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6620" w14:textId="77777777" w:rsidR="000D352E" w:rsidRPr="00A93AC1" w:rsidRDefault="00967E1C">
      <w:pPr>
        <w:jc w:val="center"/>
        <w:rPr>
          <w:rFonts w:ascii="Arial" w:hAnsi="Arial" w:cs="Arial"/>
          <w:sz w:val="22"/>
          <w:szCs w:val="22"/>
          <w:lang w:val="it-IT"/>
        </w:rPr>
      </w:pPr>
      <w:r>
        <w:rPr>
          <w:noProof/>
          <w:sz w:val="36"/>
          <w:szCs w:val="36"/>
          <w:lang w:val="it-IT"/>
        </w:rPr>
        <w:drawing>
          <wp:inline distT="0" distB="0" distL="0" distR="0" wp14:anchorId="1A05019D" wp14:editId="4D1BA825">
            <wp:extent cx="5260340" cy="177990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l="-3" t="-11" r="-3" b="-11"/>
                    <a:stretch>
                      <a:fillRect/>
                    </a:stretch>
                  </pic:blipFill>
                  <pic:spPr bwMode="auto">
                    <a:xfrm>
                      <a:off x="0" y="0"/>
                      <a:ext cx="5260340" cy="1779905"/>
                    </a:xfrm>
                    <a:prstGeom prst="rect">
                      <a:avLst/>
                    </a:prstGeom>
                    <a:solidFill>
                      <a:srgbClr val="FFFFFF"/>
                    </a:solidFill>
                    <a:ln>
                      <a:noFill/>
                    </a:ln>
                  </pic:spPr>
                </pic:pic>
              </a:graphicData>
            </a:graphic>
          </wp:inline>
        </w:drawing>
      </w:r>
      <w:r w:rsidR="000D352E" w:rsidRPr="00A93AC1">
        <w:rPr>
          <w:rFonts w:ascii="Arial" w:hAnsi="Arial" w:cs="Arial"/>
          <w:sz w:val="22"/>
          <w:szCs w:val="22"/>
          <w:lang w:val="it-IT"/>
        </w:rPr>
        <w:t>LINEE GUIDA PER</w:t>
      </w:r>
    </w:p>
    <w:p w14:paraId="155EC90C" w14:textId="77777777" w:rsidR="000D352E" w:rsidRPr="00A93AC1" w:rsidRDefault="000D352E">
      <w:pPr>
        <w:jc w:val="center"/>
        <w:rPr>
          <w:rFonts w:ascii="Arial" w:hAnsi="Arial" w:cs="Arial"/>
          <w:sz w:val="22"/>
          <w:szCs w:val="22"/>
          <w:lang w:val="it-IT"/>
        </w:rPr>
      </w:pPr>
      <w:r w:rsidRPr="00A93AC1">
        <w:rPr>
          <w:rFonts w:ascii="Arial" w:hAnsi="Arial" w:cs="Arial"/>
          <w:sz w:val="22"/>
          <w:szCs w:val="22"/>
          <w:lang w:val="it-IT"/>
        </w:rPr>
        <w:t>BANDO DI PARTECIPAZIONE PROGETTO ERASMUSPLUS (CALL 202</w:t>
      </w:r>
      <w:r w:rsidR="006C74C9" w:rsidRPr="00A93AC1">
        <w:rPr>
          <w:rFonts w:ascii="Arial" w:hAnsi="Arial" w:cs="Arial"/>
          <w:sz w:val="22"/>
          <w:szCs w:val="22"/>
          <w:lang w:val="it-IT"/>
        </w:rPr>
        <w:t>3</w:t>
      </w:r>
      <w:r w:rsidRPr="00A93AC1">
        <w:rPr>
          <w:rFonts w:ascii="Arial" w:hAnsi="Arial" w:cs="Arial"/>
          <w:sz w:val="22"/>
          <w:szCs w:val="22"/>
          <w:lang w:val="it-IT"/>
        </w:rPr>
        <w:t>)</w:t>
      </w:r>
    </w:p>
    <w:p w14:paraId="705388A7" w14:textId="77777777" w:rsidR="00832E2C" w:rsidRPr="00A93AC1" w:rsidRDefault="00832E2C" w:rsidP="00832E2C">
      <w:pPr>
        <w:jc w:val="center"/>
        <w:rPr>
          <w:rFonts w:ascii="Arial" w:hAnsi="Arial" w:cs="Arial"/>
          <w:sz w:val="22"/>
          <w:szCs w:val="22"/>
          <w:lang w:val="it-IT"/>
        </w:rPr>
      </w:pPr>
      <w:r w:rsidRPr="00A93AC1">
        <w:rPr>
          <w:rFonts w:ascii="Arial" w:hAnsi="Arial" w:cs="Arial"/>
          <w:sz w:val="22"/>
          <w:szCs w:val="22"/>
          <w:lang w:val="it-IT"/>
        </w:rPr>
        <w:t>PROGETTO ACCREDITATO - AZIONE CHIAVE 1: MOBILITÀ INDIVIDUALE A FINI DI APPRENDIMENTO</w:t>
      </w:r>
    </w:p>
    <w:p w14:paraId="4FAE70D1" w14:textId="77777777" w:rsidR="00832E2C" w:rsidRPr="00A93AC1" w:rsidRDefault="00832E2C" w:rsidP="00832E2C">
      <w:pPr>
        <w:jc w:val="center"/>
        <w:rPr>
          <w:rFonts w:ascii="Arial" w:hAnsi="Arial" w:cs="Arial"/>
          <w:sz w:val="22"/>
          <w:szCs w:val="22"/>
          <w:lang w:val="it-IT"/>
        </w:rPr>
      </w:pPr>
    </w:p>
    <w:p w14:paraId="722AEF65" w14:textId="77777777" w:rsidR="000D352E" w:rsidRPr="00A93AC1" w:rsidRDefault="00832E2C" w:rsidP="00832E2C">
      <w:pPr>
        <w:jc w:val="center"/>
        <w:rPr>
          <w:rFonts w:ascii="Arial" w:hAnsi="Arial" w:cs="Arial"/>
          <w:b/>
          <w:sz w:val="22"/>
          <w:szCs w:val="22"/>
          <w:lang w:val="it-IT"/>
        </w:rPr>
      </w:pPr>
      <w:r w:rsidRPr="00A93AC1">
        <w:rPr>
          <w:rFonts w:ascii="Arial" w:hAnsi="Arial" w:cs="Arial"/>
          <w:b/>
          <w:sz w:val="22"/>
          <w:szCs w:val="22"/>
          <w:lang w:val="it-IT"/>
        </w:rPr>
        <w:t>Cod. Progetto: 2023-1-IT02-</w:t>
      </w:r>
      <w:r w:rsidR="000D352E" w:rsidRPr="00A93AC1">
        <w:rPr>
          <w:rFonts w:ascii="Arial" w:hAnsi="Arial" w:cs="Arial"/>
          <w:b/>
          <w:sz w:val="22"/>
          <w:szCs w:val="22"/>
          <w:lang w:val="it-IT"/>
        </w:rPr>
        <w:t>KA12</w:t>
      </w:r>
      <w:r w:rsidR="005A7FCF" w:rsidRPr="00A93AC1">
        <w:rPr>
          <w:rFonts w:ascii="Arial" w:hAnsi="Arial" w:cs="Arial"/>
          <w:b/>
          <w:sz w:val="22"/>
          <w:szCs w:val="22"/>
          <w:lang w:val="it-IT"/>
        </w:rPr>
        <w:t>1-ADU-000144005</w:t>
      </w:r>
    </w:p>
    <w:p w14:paraId="742EDDFD" w14:textId="77777777" w:rsidR="000D352E" w:rsidRPr="00A93AC1" w:rsidRDefault="000D352E">
      <w:pPr>
        <w:jc w:val="center"/>
        <w:rPr>
          <w:rFonts w:ascii="Arial" w:hAnsi="Arial" w:cs="Arial"/>
          <w:sz w:val="22"/>
          <w:szCs w:val="22"/>
          <w:lang w:val="it-IT"/>
        </w:rPr>
      </w:pPr>
    </w:p>
    <w:p w14:paraId="45072D1E" w14:textId="77777777" w:rsidR="000D352E" w:rsidRPr="00A93AC1" w:rsidRDefault="000D352E">
      <w:pPr>
        <w:jc w:val="center"/>
        <w:rPr>
          <w:rFonts w:ascii="Arial" w:hAnsi="Arial" w:cs="Arial"/>
          <w:sz w:val="22"/>
          <w:szCs w:val="22"/>
          <w:lang w:val="it-IT"/>
        </w:rPr>
      </w:pPr>
      <w:r w:rsidRPr="00A93AC1">
        <w:rPr>
          <w:rFonts w:ascii="Arial" w:hAnsi="Arial" w:cs="Arial"/>
          <w:b/>
          <w:bCs/>
          <w:sz w:val="22"/>
          <w:szCs w:val="22"/>
          <w:lang w:val="it-IT"/>
        </w:rPr>
        <w:t>MOBILITA’ STAFF</w:t>
      </w:r>
    </w:p>
    <w:p w14:paraId="3F5ABBA1" w14:textId="77777777" w:rsidR="00832E2C" w:rsidRPr="00A93AC1" w:rsidRDefault="00832E2C">
      <w:pPr>
        <w:jc w:val="center"/>
        <w:rPr>
          <w:rFonts w:ascii="Arial" w:hAnsi="Arial" w:cs="Arial"/>
          <w:b/>
          <w:bCs/>
          <w:sz w:val="22"/>
          <w:szCs w:val="22"/>
          <w:lang w:val="it-IT"/>
        </w:rPr>
      </w:pPr>
    </w:p>
    <w:p w14:paraId="16DCE044" w14:textId="77777777" w:rsidR="000D352E" w:rsidRPr="00A93AC1" w:rsidRDefault="000D352E">
      <w:pPr>
        <w:jc w:val="center"/>
        <w:rPr>
          <w:rFonts w:ascii="Arial" w:hAnsi="Arial" w:cs="Arial"/>
          <w:sz w:val="22"/>
          <w:szCs w:val="22"/>
          <w:lang w:val="it-IT"/>
        </w:rPr>
      </w:pPr>
      <w:r w:rsidRPr="00A93AC1">
        <w:rPr>
          <w:rFonts w:ascii="Arial" w:hAnsi="Arial" w:cs="Arial"/>
          <w:b/>
          <w:bCs/>
          <w:sz w:val="22"/>
          <w:szCs w:val="22"/>
          <w:lang w:val="it-IT"/>
        </w:rPr>
        <w:t>Premessa</w:t>
      </w:r>
    </w:p>
    <w:p w14:paraId="32943CD6" w14:textId="5921F53F"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IL CPIA di Ancona</w:t>
      </w:r>
      <w:r w:rsidR="00832E2C" w:rsidRPr="00A93AC1">
        <w:rPr>
          <w:rFonts w:ascii="Arial" w:hAnsi="Arial" w:cs="Arial"/>
          <w:sz w:val="22"/>
          <w:szCs w:val="22"/>
          <w:lang w:val="it-IT"/>
        </w:rPr>
        <w:t xml:space="preserve">, </w:t>
      </w:r>
      <w:r w:rsidRPr="00A93AC1">
        <w:rPr>
          <w:rFonts w:ascii="Arial" w:hAnsi="Arial" w:cs="Arial"/>
          <w:sz w:val="22"/>
          <w:szCs w:val="22"/>
          <w:lang w:val="it-IT"/>
        </w:rPr>
        <w:t>nell’ambito del programma Erasmus+</w:t>
      </w:r>
      <w:r w:rsidR="00832E2C" w:rsidRPr="00A93AC1">
        <w:rPr>
          <w:rFonts w:ascii="Arial" w:hAnsi="Arial" w:cs="Arial"/>
          <w:sz w:val="22"/>
          <w:szCs w:val="22"/>
          <w:lang w:val="it-IT"/>
        </w:rPr>
        <w:t xml:space="preserve">, </w:t>
      </w:r>
      <w:r w:rsidR="00957842" w:rsidRPr="00A93AC1">
        <w:rPr>
          <w:rFonts w:ascii="Arial" w:hAnsi="Arial" w:cs="Arial"/>
          <w:sz w:val="22"/>
          <w:szCs w:val="22"/>
          <w:lang w:val="it-IT"/>
        </w:rPr>
        <w:t xml:space="preserve">nell’anno scolastico 2023/2024, </w:t>
      </w:r>
      <w:r w:rsidRPr="00A93AC1">
        <w:rPr>
          <w:rFonts w:ascii="Arial" w:hAnsi="Arial" w:cs="Arial"/>
          <w:sz w:val="22"/>
          <w:szCs w:val="22"/>
          <w:lang w:val="it-IT"/>
        </w:rPr>
        <w:t xml:space="preserve">propone la concessione di </w:t>
      </w:r>
      <w:r w:rsidR="00832E2C" w:rsidRPr="00A93AC1">
        <w:rPr>
          <w:rFonts w:ascii="Arial" w:hAnsi="Arial" w:cs="Arial"/>
          <w:sz w:val="22"/>
          <w:szCs w:val="22"/>
          <w:lang w:val="it-IT"/>
        </w:rPr>
        <w:t>17</w:t>
      </w:r>
      <w:r w:rsidRPr="00A93AC1">
        <w:rPr>
          <w:rFonts w:ascii="Arial" w:hAnsi="Arial" w:cs="Arial"/>
          <w:sz w:val="22"/>
          <w:szCs w:val="22"/>
          <w:lang w:val="it-IT"/>
        </w:rPr>
        <w:t xml:space="preserve"> borse di mobilità a docenti e non docenti in servizio presso una delle sedi dell’istituto: Ancona, Senigallia, Jesi</w:t>
      </w:r>
      <w:r w:rsidR="00DE7CAF" w:rsidRPr="00A93AC1">
        <w:rPr>
          <w:rFonts w:ascii="Arial" w:hAnsi="Arial" w:cs="Arial"/>
          <w:sz w:val="22"/>
          <w:szCs w:val="22"/>
          <w:lang w:val="it-IT"/>
        </w:rPr>
        <w:t>, Fabriano</w:t>
      </w:r>
      <w:r w:rsidR="006F2C10" w:rsidRPr="00A93AC1">
        <w:rPr>
          <w:rFonts w:ascii="Arial" w:hAnsi="Arial" w:cs="Arial"/>
          <w:sz w:val="22"/>
          <w:szCs w:val="22"/>
          <w:lang w:val="it-IT"/>
        </w:rPr>
        <w:t xml:space="preserve"> nell’anno scolastico 2023/2024</w:t>
      </w:r>
      <w:r w:rsidR="00A93AC1">
        <w:rPr>
          <w:rFonts w:ascii="Arial" w:hAnsi="Arial" w:cs="Arial"/>
          <w:sz w:val="22"/>
          <w:szCs w:val="22"/>
          <w:lang w:val="it-IT"/>
        </w:rPr>
        <w:t>.</w:t>
      </w:r>
      <w:r w:rsidR="006F2C10" w:rsidRPr="00A93AC1">
        <w:rPr>
          <w:rFonts w:ascii="Arial" w:hAnsi="Arial" w:cs="Arial"/>
          <w:sz w:val="22"/>
          <w:szCs w:val="22"/>
          <w:lang w:val="it-IT"/>
        </w:rPr>
        <w:t xml:space="preserve">   </w:t>
      </w:r>
    </w:p>
    <w:p w14:paraId="7BEEB70E" w14:textId="77777777" w:rsidR="000D352E" w:rsidRPr="00A93AC1" w:rsidRDefault="000D352E">
      <w:pPr>
        <w:jc w:val="both"/>
        <w:rPr>
          <w:rFonts w:ascii="Arial" w:hAnsi="Arial" w:cs="Arial"/>
          <w:sz w:val="22"/>
          <w:szCs w:val="22"/>
          <w:lang w:val="it-IT"/>
        </w:rPr>
      </w:pPr>
    </w:p>
    <w:p w14:paraId="0FF181B6" w14:textId="77777777" w:rsidR="000D352E" w:rsidRPr="00A93AC1" w:rsidRDefault="000D352E">
      <w:pPr>
        <w:jc w:val="both"/>
        <w:rPr>
          <w:rFonts w:ascii="Arial" w:hAnsi="Arial" w:cs="Arial"/>
          <w:sz w:val="22"/>
          <w:szCs w:val="22"/>
        </w:rPr>
      </w:pPr>
      <w:r w:rsidRPr="00A93AC1">
        <w:rPr>
          <w:rFonts w:ascii="Arial" w:hAnsi="Arial" w:cs="Arial"/>
          <w:b/>
          <w:bCs/>
          <w:sz w:val="22"/>
          <w:szCs w:val="22"/>
          <w:lang w:val="it-IT"/>
        </w:rPr>
        <w:t>Obiettivi del Progetto</w:t>
      </w:r>
    </w:p>
    <w:p w14:paraId="3F09CCB4" w14:textId="6EBB79FE" w:rsidR="000D352E" w:rsidRDefault="00A93AC1">
      <w:pPr>
        <w:jc w:val="both"/>
        <w:rPr>
          <w:rFonts w:ascii="Arial" w:hAnsi="Arial" w:cs="Arial"/>
          <w:b/>
          <w:bCs/>
          <w:sz w:val="22"/>
          <w:szCs w:val="22"/>
          <w:lang w:val="it-IT"/>
        </w:rPr>
      </w:pPr>
      <w:r>
        <w:rPr>
          <w:rFonts w:ascii="Arial" w:hAnsi="Arial" w:cs="Arial"/>
          <w:b/>
          <w:bCs/>
          <w:sz w:val="22"/>
          <w:szCs w:val="22"/>
          <w:lang w:val="it-IT"/>
        </w:rPr>
        <w:t>Staff</w:t>
      </w:r>
    </w:p>
    <w:p w14:paraId="2943E819" w14:textId="77777777" w:rsidR="00A93AC1" w:rsidRPr="00A93AC1" w:rsidRDefault="00A93AC1">
      <w:pPr>
        <w:jc w:val="both"/>
        <w:rPr>
          <w:rFonts w:ascii="Arial" w:hAnsi="Arial" w:cs="Arial"/>
          <w:b/>
          <w:bCs/>
          <w:sz w:val="22"/>
          <w:szCs w:val="22"/>
          <w:lang w:val="it-IT"/>
        </w:rPr>
      </w:pPr>
    </w:p>
    <w:p w14:paraId="75FEE7F5" w14:textId="77777777" w:rsidR="000D352E" w:rsidRPr="00A93AC1" w:rsidRDefault="000D352E">
      <w:pPr>
        <w:numPr>
          <w:ilvl w:val="0"/>
          <w:numId w:val="1"/>
        </w:numPr>
        <w:jc w:val="both"/>
        <w:rPr>
          <w:rFonts w:ascii="Arial" w:hAnsi="Arial" w:cs="Arial"/>
          <w:sz w:val="22"/>
          <w:szCs w:val="22"/>
          <w:lang w:val="it-IT"/>
        </w:rPr>
      </w:pPr>
      <w:r w:rsidRPr="00A93AC1">
        <w:rPr>
          <w:rFonts w:ascii="Arial" w:hAnsi="Arial" w:cs="Arial"/>
          <w:sz w:val="22"/>
          <w:szCs w:val="22"/>
          <w:lang w:val="it-IT"/>
        </w:rPr>
        <w:t xml:space="preserve">Sviluppare le competenze professionali del personale per </w:t>
      </w:r>
      <w:r w:rsidR="00F15EE3" w:rsidRPr="00A93AC1">
        <w:rPr>
          <w:rFonts w:ascii="Arial" w:hAnsi="Arial" w:cs="Arial"/>
          <w:sz w:val="22"/>
          <w:szCs w:val="22"/>
          <w:lang w:val="it-IT"/>
        </w:rPr>
        <w:t>migliorare</w:t>
      </w:r>
      <w:r w:rsidRPr="00A93AC1">
        <w:rPr>
          <w:rFonts w:ascii="Arial" w:hAnsi="Arial" w:cs="Arial"/>
          <w:sz w:val="22"/>
          <w:szCs w:val="22"/>
          <w:lang w:val="it-IT"/>
        </w:rPr>
        <w:t xml:space="preserve"> la qualità dell’insegnamento e </w:t>
      </w:r>
      <w:r w:rsidR="00F15EE3" w:rsidRPr="00A93AC1">
        <w:rPr>
          <w:rFonts w:ascii="Arial" w:hAnsi="Arial" w:cs="Arial"/>
          <w:sz w:val="22"/>
          <w:szCs w:val="22"/>
          <w:lang w:val="it-IT"/>
        </w:rPr>
        <w:t xml:space="preserve">le opportunità di </w:t>
      </w:r>
      <w:r w:rsidRPr="00A93AC1">
        <w:rPr>
          <w:rFonts w:ascii="Arial" w:hAnsi="Arial" w:cs="Arial"/>
          <w:sz w:val="22"/>
          <w:szCs w:val="22"/>
          <w:lang w:val="it-IT"/>
        </w:rPr>
        <w:t>apprendimento</w:t>
      </w:r>
      <w:r w:rsidR="00F15EE3" w:rsidRPr="00A93AC1">
        <w:rPr>
          <w:rFonts w:ascii="Arial" w:hAnsi="Arial" w:cs="Arial"/>
          <w:sz w:val="22"/>
          <w:szCs w:val="22"/>
          <w:lang w:val="it-IT"/>
        </w:rPr>
        <w:t xml:space="preserve"> degli adulti</w:t>
      </w:r>
      <w:r w:rsidRPr="00A93AC1">
        <w:rPr>
          <w:rFonts w:ascii="Arial" w:hAnsi="Arial" w:cs="Arial"/>
          <w:sz w:val="22"/>
          <w:szCs w:val="22"/>
          <w:lang w:val="it-IT"/>
        </w:rPr>
        <w:t>;</w:t>
      </w:r>
    </w:p>
    <w:p w14:paraId="4F15A8A6" w14:textId="77777777" w:rsidR="000D352E" w:rsidRPr="00A93AC1" w:rsidRDefault="000D352E">
      <w:pPr>
        <w:numPr>
          <w:ilvl w:val="0"/>
          <w:numId w:val="1"/>
        </w:numPr>
        <w:jc w:val="both"/>
        <w:rPr>
          <w:rFonts w:ascii="Arial" w:hAnsi="Arial" w:cs="Arial"/>
          <w:sz w:val="22"/>
          <w:szCs w:val="22"/>
          <w:lang w:val="it-IT"/>
        </w:rPr>
      </w:pPr>
      <w:r w:rsidRPr="00A93AC1">
        <w:rPr>
          <w:rFonts w:ascii="Arial" w:hAnsi="Arial" w:cs="Arial"/>
          <w:sz w:val="22"/>
          <w:szCs w:val="22"/>
          <w:lang w:val="it-IT"/>
        </w:rPr>
        <w:t>Creare interconnessione fra apprendimento formale, non formale e informale, allo scopo di condividere le buone pratiche.</w:t>
      </w:r>
    </w:p>
    <w:p w14:paraId="0CF3D1E2" w14:textId="77777777" w:rsidR="000D352E" w:rsidRPr="00A93AC1" w:rsidRDefault="000D352E">
      <w:pPr>
        <w:numPr>
          <w:ilvl w:val="0"/>
          <w:numId w:val="1"/>
        </w:numPr>
        <w:jc w:val="both"/>
        <w:rPr>
          <w:rFonts w:ascii="Arial" w:hAnsi="Arial" w:cs="Arial"/>
          <w:sz w:val="22"/>
          <w:szCs w:val="22"/>
          <w:lang w:val="it-IT"/>
        </w:rPr>
      </w:pPr>
      <w:r w:rsidRPr="00A93AC1">
        <w:rPr>
          <w:rFonts w:ascii="Arial" w:hAnsi="Arial" w:cs="Arial"/>
          <w:sz w:val="22"/>
          <w:szCs w:val="22"/>
          <w:lang w:val="it-IT"/>
        </w:rPr>
        <w:t>Promuovere</w:t>
      </w:r>
      <w:r w:rsidR="00F15EE3" w:rsidRPr="00A93AC1">
        <w:rPr>
          <w:rFonts w:ascii="Arial" w:hAnsi="Arial" w:cs="Arial"/>
          <w:sz w:val="22"/>
          <w:szCs w:val="22"/>
          <w:lang w:val="it-IT"/>
        </w:rPr>
        <w:t xml:space="preserve"> </w:t>
      </w:r>
      <w:r w:rsidRPr="00A93AC1">
        <w:rPr>
          <w:rFonts w:ascii="Arial" w:hAnsi="Arial" w:cs="Arial"/>
          <w:sz w:val="22"/>
          <w:szCs w:val="22"/>
          <w:lang w:val="it-IT"/>
        </w:rPr>
        <w:t>l'innovazione e l'internazionalizzazione del CPIA, in particolare attraverso una cooperazione transnazionale.</w:t>
      </w:r>
    </w:p>
    <w:p w14:paraId="00C77BF6" w14:textId="77777777" w:rsidR="000D352E" w:rsidRPr="00A93AC1" w:rsidRDefault="000D352E">
      <w:pPr>
        <w:jc w:val="both"/>
        <w:rPr>
          <w:rFonts w:ascii="Arial" w:hAnsi="Arial" w:cs="Arial"/>
          <w:sz w:val="22"/>
          <w:szCs w:val="22"/>
          <w:lang w:val="it-IT"/>
        </w:rPr>
      </w:pPr>
    </w:p>
    <w:p w14:paraId="7FEB29F6"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Nello specifico il presente progetto è incentrato sulla </w:t>
      </w:r>
      <w:r w:rsidRPr="00A93AC1">
        <w:rPr>
          <w:rFonts w:ascii="Arial" w:hAnsi="Arial" w:cs="Arial"/>
          <w:sz w:val="22"/>
          <w:szCs w:val="22"/>
          <w:u w:val="single"/>
          <w:lang w:val="it-IT"/>
        </w:rPr>
        <w:t>formazione e la crescita professionale del personale</w:t>
      </w:r>
      <w:r w:rsidRPr="00A93AC1">
        <w:rPr>
          <w:rFonts w:ascii="Arial" w:hAnsi="Arial" w:cs="Arial"/>
          <w:sz w:val="22"/>
          <w:szCs w:val="22"/>
          <w:lang w:val="it-IT"/>
        </w:rPr>
        <w:t xml:space="preserve"> impegnato nell’educazione degli adulti, </w:t>
      </w:r>
      <w:r w:rsidRPr="00A93AC1">
        <w:rPr>
          <w:rFonts w:ascii="Arial" w:hAnsi="Arial" w:cs="Arial"/>
          <w:sz w:val="22"/>
          <w:szCs w:val="22"/>
          <w:u w:val="single"/>
          <w:lang w:val="it-IT"/>
        </w:rPr>
        <w:t xml:space="preserve">migliorandone le competenze </w:t>
      </w:r>
      <w:r w:rsidR="0066394D" w:rsidRPr="00A93AC1">
        <w:rPr>
          <w:rFonts w:ascii="Arial" w:hAnsi="Arial" w:cs="Arial"/>
          <w:sz w:val="22"/>
          <w:szCs w:val="22"/>
          <w:u w:val="single"/>
          <w:lang w:val="it-IT"/>
        </w:rPr>
        <w:t>linguistiche</w:t>
      </w:r>
      <w:r w:rsidR="00820F23" w:rsidRPr="00A93AC1">
        <w:rPr>
          <w:rFonts w:ascii="Arial" w:hAnsi="Arial" w:cs="Arial"/>
          <w:sz w:val="22"/>
          <w:szCs w:val="22"/>
          <w:u w:val="single"/>
          <w:lang w:val="it-IT"/>
        </w:rPr>
        <w:t>,</w:t>
      </w:r>
      <w:r w:rsidR="0066394D" w:rsidRPr="00A93AC1">
        <w:rPr>
          <w:rFonts w:ascii="Arial" w:hAnsi="Arial" w:cs="Arial"/>
          <w:sz w:val="22"/>
          <w:szCs w:val="22"/>
          <w:u w:val="single"/>
          <w:lang w:val="it-IT"/>
        </w:rPr>
        <w:t xml:space="preserve"> </w:t>
      </w:r>
      <w:r w:rsidRPr="00A93AC1">
        <w:rPr>
          <w:rFonts w:ascii="Arial" w:hAnsi="Arial" w:cs="Arial"/>
          <w:sz w:val="22"/>
          <w:szCs w:val="22"/>
          <w:u w:val="single"/>
          <w:lang w:val="it-IT"/>
        </w:rPr>
        <w:t>di</w:t>
      </w:r>
      <w:r w:rsidR="00DD13D1" w:rsidRPr="00A93AC1">
        <w:rPr>
          <w:rFonts w:ascii="Arial" w:hAnsi="Arial" w:cs="Arial"/>
          <w:sz w:val="22"/>
          <w:szCs w:val="22"/>
          <w:u w:val="single"/>
          <w:lang w:val="it-IT"/>
        </w:rPr>
        <w:t>gitali</w:t>
      </w:r>
      <w:r w:rsidR="003F4E43" w:rsidRPr="00A93AC1">
        <w:rPr>
          <w:rFonts w:ascii="Arial" w:hAnsi="Arial" w:cs="Arial"/>
          <w:sz w:val="22"/>
          <w:szCs w:val="22"/>
          <w:u w:val="single"/>
          <w:lang w:val="it-IT"/>
        </w:rPr>
        <w:t>, sociali e</w:t>
      </w:r>
      <w:r w:rsidR="00DD13D1" w:rsidRPr="00A93AC1">
        <w:rPr>
          <w:rFonts w:ascii="Arial" w:hAnsi="Arial" w:cs="Arial"/>
          <w:sz w:val="22"/>
          <w:szCs w:val="22"/>
          <w:u w:val="single"/>
          <w:lang w:val="it-IT"/>
        </w:rPr>
        <w:t xml:space="preserve"> </w:t>
      </w:r>
      <w:r w:rsidR="00E968AB" w:rsidRPr="00A93AC1">
        <w:rPr>
          <w:rFonts w:ascii="Arial" w:hAnsi="Arial" w:cs="Arial"/>
          <w:sz w:val="22"/>
          <w:szCs w:val="22"/>
          <w:u w:val="single"/>
          <w:lang w:val="it-IT"/>
        </w:rPr>
        <w:t>di sostenibilità.</w:t>
      </w:r>
    </w:p>
    <w:p w14:paraId="7BB5B8E7"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Le mobilità mirano a:</w:t>
      </w:r>
    </w:p>
    <w:p w14:paraId="058368F0" w14:textId="02B4C536" w:rsidR="0066394D" w:rsidRPr="00A93AC1" w:rsidRDefault="00D15E42">
      <w:pPr>
        <w:jc w:val="both"/>
        <w:rPr>
          <w:rFonts w:ascii="Arial" w:hAnsi="Arial" w:cs="Arial"/>
          <w:sz w:val="22"/>
          <w:szCs w:val="22"/>
          <w:lang w:val="it-IT"/>
        </w:rPr>
      </w:pPr>
      <w:r w:rsidRPr="00A93AC1">
        <w:rPr>
          <w:rFonts w:ascii="Arial" w:hAnsi="Arial" w:cs="Arial"/>
          <w:sz w:val="22"/>
          <w:szCs w:val="22"/>
          <w:lang w:val="it-IT"/>
        </w:rPr>
        <w:t xml:space="preserve">- </w:t>
      </w:r>
      <w:r w:rsidR="00A93AC1">
        <w:rPr>
          <w:rFonts w:ascii="Arial" w:hAnsi="Arial" w:cs="Arial"/>
          <w:sz w:val="22"/>
          <w:szCs w:val="22"/>
          <w:lang w:val="it-IT"/>
        </w:rPr>
        <w:t>C</w:t>
      </w:r>
      <w:r w:rsidR="000D352E" w:rsidRPr="00A93AC1">
        <w:rPr>
          <w:rFonts w:ascii="Arial" w:hAnsi="Arial" w:cs="Arial"/>
          <w:sz w:val="22"/>
          <w:szCs w:val="22"/>
          <w:lang w:val="it-IT"/>
        </w:rPr>
        <w:t xml:space="preserve">onoscere </w:t>
      </w:r>
      <w:r w:rsidR="0066394D" w:rsidRPr="00A93AC1">
        <w:rPr>
          <w:rFonts w:ascii="Arial" w:hAnsi="Arial" w:cs="Arial"/>
          <w:sz w:val="22"/>
          <w:szCs w:val="22"/>
          <w:lang w:val="it-IT"/>
        </w:rPr>
        <w:t>altri sistemi scolastici in Europa</w:t>
      </w:r>
      <w:r w:rsidR="00820F23" w:rsidRPr="00A93AC1">
        <w:rPr>
          <w:rFonts w:ascii="Arial" w:hAnsi="Arial" w:cs="Arial"/>
          <w:sz w:val="22"/>
          <w:szCs w:val="22"/>
          <w:lang w:val="it-IT"/>
        </w:rPr>
        <w:t>;</w:t>
      </w:r>
    </w:p>
    <w:p w14:paraId="1D5D6BC6" w14:textId="11D91E95" w:rsidR="00820F23" w:rsidRPr="00A93AC1" w:rsidRDefault="00820F23">
      <w:pPr>
        <w:jc w:val="both"/>
        <w:rPr>
          <w:rFonts w:ascii="Arial" w:hAnsi="Arial" w:cs="Arial"/>
          <w:sz w:val="22"/>
          <w:szCs w:val="22"/>
          <w:lang w:val="it-IT"/>
        </w:rPr>
      </w:pPr>
      <w:r w:rsidRPr="00A93AC1">
        <w:rPr>
          <w:rFonts w:ascii="Arial" w:hAnsi="Arial" w:cs="Arial"/>
          <w:sz w:val="22"/>
          <w:szCs w:val="22"/>
          <w:lang w:val="it-IT"/>
        </w:rPr>
        <w:t xml:space="preserve">- </w:t>
      </w:r>
      <w:r w:rsidR="00A93AC1">
        <w:rPr>
          <w:rFonts w:ascii="Arial" w:hAnsi="Arial" w:cs="Arial"/>
          <w:sz w:val="22"/>
          <w:szCs w:val="22"/>
          <w:lang w:val="it-IT"/>
        </w:rPr>
        <w:t>A</w:t>
      </w:r>
      <w:r w:rsidR="003F4E43" w:rsidRPr="00A93AC1">
        <w:rPr>
          <w:rFonts w:ascii="Arial" w:hAnsi="Arial" w:cs="Arial"/>
          <w:sz w:val="22"/>
          <w:szCs w:val="22"/>
          <w:lang w:val="it-IT"/>
        </w:rPr>
        <w:t>cquisire maggiore consapevolezza sul</w:t>
      </w:r>
      <w:r w:rsidR="0023012F" w:rsidRPr="00A93AC1">
        <w:rPr>
          <w:rFonts w:ascii="Arial" w:hAnsi="Arial" w:cs="Arial"/>
          <w:sz w:val="22"/>
          <w:szCs w:val="22"/>
          <w:lang w:val="it-IT"/>
        </w:rPr>
        <w:t>le</w:t>
      </w:r>
      <w:r w:rsidRPr="00A93AC1">
        <w:rPr>
          <w:rFonts w:ascii="Arial" w:hAnsi="Arial" w:cs="Arial"/>
          <w:sz w:val="22"/>
          <w:szCs w:val="22"/>
          <w:lang w:val="it-IT"/>
        </w:rPr>
        <w:t xml:space="preserve"> possibilità offerte dall’UE;</w:t>
      </w:r>
    </w:p>
    <w:p w14:paraId="23FC4154" w14:textId="5949F334" w:rsidR="000D352E" w:rsidRPr="00A93AC1" w:rsidRDefault="00D15E42" w:rsidP="00D15E42">
      <w:pPr>
        <w:jc w:val="both"/>
        <w:rPr>
          <w:rFonts w:ascii="Arial" w:hAnsi="Arial" w:cs="Arial"/>
          <w:sz w:val="22"/>
          <w:szCs w:val="22"/>
          <w:lang w:val="it-IT"/>
        </w:rPr>
      </w:pPr>
      <w:r w:rsidRPr="00A93AC1">
        <w:rPr>
          <w:rFonts w:ascii="Arial" w:hAnsi="Arial" w:cs="Arial"/>
          <w:sz w:val="22"/>
          <w:szCs w:val="22"/>
          <w:lang w:val="it-IT"/>
        </w:rPr>
        <w:t xml:space="preserve">- </w:t>
      </w:r>
      <w:r w:rsidR="00A93AC1">
        <w:rPr>
          <w:rFonts w:ascii="Arial" w:hAnsi="Arial" w:cs="Arial"/>
          <w:sz w:val="22"/>
          <w:szCs w:val="22"/>
          <w:lang w:val="it-IT"/>
        </w:rPr>
        <w:t>R</w:t>
      </w:r>
      <w:r w:rsidR="003F4E43" w:rsidRPr="00A93AC1">
        <w:rPr>
          <w:rFonts w:ascii="Arial" w:hAnsi="Arial" w:cs="Arial"/>
          <w:sz w:val="22"/>
          <w:szCs w:val="22"/>
          <w:lang w:val="it-IT"/>
        </w:rPr>
        <w:t>iflettere</w:t>
      </w:r>
      <w:r w:rsidRPr="00A93AC1">
        <w:rPr>
          <w:rFonts w:ascii="Arial" w:hAnsi="Arial" w:cs="Arial"/>
          <w:sz w:val="22"/>
          <w:szCs w:val="22"/>
          <w:lang w:val="it-IT"/>
        </w:rPr>
        <w:t xml:space="preserve"> sui diritti e </w:t>
      </w:r>
      <w:r w:rsidR="00820F23" w:rsidRPr="00A93AC1">
        <w:rPr>
          <w:rFonts w:ascii="Arial" w:hAnsi="Arial" w:cs="Arial"/>
          <w:sz w:val="22"/>
          <w:szCs w:val="22"/>
          <w:lang w:val="it-IT"/>
        </w:rPr>
        <w:t xml:space="preserve">le </w:t>
      </w:r>
      <w:r w:rsidRPr="00A93AC1">
        <w:rPr>
          <w:rFonts w:ascii="Arial" w:hAnsi="Arial" w:cs="Arial"/>
          <w:sz w:val="22"/>
          <w:szCs w:val="22"/>
          <w:lang w:val="it-IT"/>
        </w:rPr>
        <w:t xml:space="preserve">responsabilità </w:t>
      </w:r>
      <w:r w:rsidR="00820F23" w:rsidRPr="00A93AC1">
        <w:rPr>
          <w:rFonts w:ascii="Arial" w:hAnsi="Arial" w:cs="Arial"/>
          <w:sz w:val="22"/>
          <w:szCs w:val="22"/>
          <w:lang w:val="it-IT"/>
        </w:rPr>
        <w:t xml:space="preserve">dei </w:t>
      </w:r>
      <w:r w:rsidRPr="00A93AC1">
        <w:rPr>
          <w:rFonts w:ascii="Arial" w:hAnsi="Arial" w:cs="Arial"/>
          <w:sz w:val="22"/>
          <w:szCs w:val="22"/>
          <w:lang w:val="it-IT"/>
        </w:rPr>
        <w:t>cittadini europei</w:t>
      </w:r>
      <w:r w:rsidR="000D352E" w:rsidRPr="00A93AC1">
        <w:rPr>
          <w:rFonts w:ascii="Arial" w:hAnsi="Arial" w:cs="Arial"/>
          <w:sz w:val="22"/>
          <w:szCs w:val="22"/>
          <w:lang w:val="it-IT"/>
        </w:rPr>
        <w:t>;</w:t>
      </w:r>
    </w:p>
    <w:p w14:paraId="1F630869" w14:textId="07178154" w:rsidR="003F4E43" w:rsidRPr="00A93AC1" w:rsidRDefault="003F4E43" w:rsidP="00D15E42">
      <w:pPr>
        <w:jc w:val="both"/>
        <w:rPr>
          <w:rFonts w:ascii="Arial" w:hAnsi="Arial" w:cs="Arial"/>
          <w:sz w:val="22"/>
          <w:szCs w:val="22"/>
          <w:lang w:val="it-IT"/>
        </w:rPr>
      </w:pPr>
      <w:r w:rsidRPr="00A93AC1">
        <w:rPr>
          <w:rFonts w:ascii="Arial" w:hAnsi="Arial" w:cs="Arial"/>
          <w:sz w:val="22"/>
          <w:szCs w:val="22"/>
          <w:lang w:val="it-IT"/>
        </w:rPr>
        <w:t xml:space="preserve">- </w:t>
      </w:r>
      <w:r w:rsidR="00A93AC1">
        <w:rPr>
          <w:rFonts w:ascii="Arial" w:hAnsi="Arial" w:cs="Arial"/>
          <w:sz w:val="22"/>
          <w:szCs w:val="22"/>
          <w:lang w:val="it-IT"/>
        </w:rPr>
        <w:t>P</w:t>
      </w:r>
      <w:r w:rsidRPr="00A93AC1">
        <w:rPr>
          <w:rFonts w:ascii="Arial" w:hAnsi="Arial" w:cs="Arial"/>
          <w:sz w:val="22"/>
          <w:szCs w:val="22"/>
          <w:lang w:val="it-IT"/>
        </w:rPr>
        <w:t>romuovere l’inclusione e la partecipazione alla vita democratica;</w:t>
      </w:r>
    </w:p>
    <w:p w14:paraId="35467644" w14:textId="5D5D01CA"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A93AC1">
        <w:rPr>
          <w:rFonts w:ascii="Arial" w:hAnsi="Arial" w:cs="Arial"/>
          <w:sz w:val="22"/>
          <w:szCs w:val="22"/>
          <w:lang w:val="it-IT"/>
        </w:rPr>
        <w:t>P</w:t>
      </w:r>
      <w:r w:rsidR="00820F23" w:rsidRPr="00A93AC1">
        <w:rPr>
          <w:rFonts w:ascii="Arial" w:hAnsi="Arial" w:cs="Arial"/>
          <w:sz w:val="22"/>
          <w:szCs w:val="22"/>
          <w:lang w:val="it-IT"/>
        </w:rPr>
        <w:t xml:space="preserve">romuovere </w:t>
      </w:r>
      <w:r w:rsidR="003F4E43" w:rsidRPr="00A93AC1">
        <w:rPr>
          <w:rFonts w:ascii="Arial" w:hAnsi="Arial" w:cs="Arial"/>
          <w:sz w:val="22"/>
          <w:szCs w:val="22"/>
          <w:lang w:val="it-IT"/>
        </w:rPr>
        <w:t xml:space="preserve">l’adozione di </w:t>
      </w:r>
      <w:r w:rsidR="00820F23" w:rsidRPr="00A93AC1">
        <w:rPr>
          <w:rFonts w:ascii="Arial" w:hAnsi="Arial" w:cs="Arial"/>
          <w:sz w:val="22"/>
          <w:szCs w:val="22"/>
          <w:lang w:val="it-IT"/>
        </w:rPr>
        <w:t>uno stile di vita sostenibile</w:t>
      </w:r>
      <w:r w:rsidR="003F4E43" w:rsidRPr="00A93AC1">
        <w:rPr>
          <w:rFonts w:ascii="Arial" w:hAnsi="Arial" w:cs="Arial"/>
          <w:sz w:val="22"/>
          <w:szCs w:val="22"/>
          <w:lang w:val="it-IT"/>
        </w:rPr>
        <w:t>;</w:t>
      </w:r>
    </w:p>
    <w:p w14:paraId="6B33EB89" w14:textId="1BC83295"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A93AC1">
        <w:rPr>
          <w:rFonts w:ascii="Arial" w:hAnsi="Arial" w:cs="Arial"/>
          <w:sz w:val="22"/>
          <w:szCs w:val="22"/>
          <w:lang w:val="it-IT"/>
        </w:rPr>
        <w:t>D</w:t>
      </w:r>
      <w:r w:rsidR="003F4E43" w:rsidRPr="00A93AC1">
        <w:rPr>
          <w:rFonts w:ascii="Arial" w:hAnsi="Arial" w:cs="Arial"/>
          <w:sz w:val="22"/>
          <w:szCs w:val="22"/>
          <w:lang w:val="it-IT"/>
        </w:rPr>
        <w:t>iffondere la conoscenza e la tutela del patrimonio.</w:t>
      </w:r>
    </w:p>
    <w:p w14:paraId="41DFE8FF" w14:textId="77777777" w:rsidR="000D352E" w:rsidRPr="00A93AC1" w:rsidRDefault="000D352E">
      <w:pPr>
        <w:jc w:val="both"/>
        <w:rPr>
          <w:rFonts w:ascii="Arial" w:hAnsi="Arial" w:cs="Arial"/>
          <w:sz w:val="22"/>
          <w:szCs w:val="22"/>
          <w:lang w:val="it-IT"/>
        </w:rPr>
      </w:pPr>
    </w:p>
    <w:p w14:paraId="45FA4CC9" w14:textId="77777777" w:rsidR="000D352E" w:rsidRPr="00A93AC1" w:rsidRDefault="000D352E">
      <w:pPr>
        <w:jc w:val="both"/>
        <w:rPr>
          <w:rFonts w:ascii="Arial" w:hAnsi="Arial" w:cs="Arial"/>
          <w:sz w:val="22"/>
          <w:szCs w:val="22"/>
          <w:lang w:val="it-IT"/>
        </w:rPr>
      </w:pPr>
    </w:p>
    <w:p w14:paraId="2E60A62B" w14:textId="5569432F"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Le attività formative verranno svolte </w:t>
      </w:r>
      <w:r w:rsidR="0023012F" w:rsidRPr="00A93AC1">
        <w:rPr>
          <w:rFonts w:ascii="Arial" w:hAnsi="Arial" w:cs="Arial"/>
          <w:sz w:val="22"/>
          <w:szCs w:val="22"/>
          <w:lang w:val="it-IT"/>
        </w:rPr>
        <w:t xml:space="preserve">in </w:t>
      </w:r>
      <w:r w:rsidR="0023012F" w:rsidRPr="00A93AC1">
        <w:rPr>
          <w:rFonts w:ascii="Arial" w:hAnsi="Arial" w:cs="Arial"/>
          <w:b/>
          <w:bCs/>
          <w:sz w:val="22"/>
          <w:szCs w:val="22"/>
          <w:lang w:val="it-IT"/>
        </w:rPr>
        <w:t>Europa</w:t>
      </w:r>
      <w:r w:rsidR="0023012F" w:rsidRPr="00A93AC1">
        <w:rPr>
          <w:rFonts w:ascii="Arial" w:hAnsi="Arial" w:cs="Arial"/>
          <w:sz w:val="22"/>
          <w:szCs w:val="22"/>
          <w:lang w:val="it-IT"/>
        </w:rPr>
        <w:t xml:space="preserve"> e</w:t>
      </w:r>
      <w:r w:rsidR="005F7F9D">
        <w:rPr>
          <w:rFonts w:ascii="Arial" w:hAnsi="Arial" w:cs="Arial"/>
          <w:sz w:val="22"/>
          <w:szCs w:val="22"/>
          <w:lang w:val="it-IT"/>
        </w:rPr>
        <w:t xml:space="preserve"> nei </w:t>
      </w:r>
      <w:r w:rsidR="005F7F9D" w:rsidRPr="005F7F9D">
        <w:rPr>
          <w:rFonts w:ascii="Arial" w:hAnsi="Arial" w:cs="Arial"/>
          <w:b/>
          <w:sz w:val="22"/>
          <w:szCs w:val="22"/>
          <w:lang w:val="it-IT"/>
        </w:rPr>
        <w:t>Paesi terzi as</w:t>
      </w:r>
      <w:r w:rsidR="005F7F9D">
        <w:rPr>
          <w:rFonts w:ascii="Arial" w:hAnsi="Arial" w:cs="Arial"/>
          <w:b/>
          <w:sz w:val="22"/>
          <w:szCs w:val="22"/>
          <w:lang w:val="it-IT"/>
        </w:rPr>
        <w:t>s</w:t>
      </w:r>
      <w:r w:rsidR="005F7F9D" w:rsidRPr="005F7F9D">
        <w:rPr>
          <w:rFonts w:ascii="Arial" w:hAnsi="Arial" w:cs="Arial"/>
          <w:b/>
          <w:sz w:val="22"/>
          <w:szCs w:val="22"/>
          <w:lang w:val="it-IT"/>
        </w:rPr>
        <w:t>ociati al programma</w:t>
      </w:r>
      <w:r w:rsidR="0023012F" w:rsidRPr="00A93AC1">
        <w:rPr>
          <w:rFonts w:ascii="Arial" w:hAnsi="Arial" w:cs="Arial"/>
          <w:sz w:val="22"/>
          <w:szCs w:val="22"/>
          <w:lang w:val="it-IT"/>
        </w:rPr>
        <w:t xml:space="preserve"> </w:t>
      </w:r>
      <w:r w:rsidR="0023012F" w:rsidRPr="00A93AC1">
        <w:rPr>
          <w:rFonts w:ascii="Arial" w:hAnsi="Arial" w:cs="Arial"/>
          <w:color w:val="FFFFFF" w:themeColor="background1"/>
          <w:sz w:val="22"/>
          <w:szCs w:val="22"/>
          <w:lang w:val="it-IT"/>
        </w:rPr>
        <w:t xml:space="preserve">nei </w:t>
      </w:r>
      <w:r w:rsidR="0023012F" w:rsidRPr="00A93AC1">
        <w:rPr>
          <w:rFonts w:ascii="Arial" w:hAnsi="Arial" w:cs="Arial"/>
          <w:b/>
          <w:bCs/>
          <w:color w:val="FFFFFF" w:themeColor="background1"/>
          <w:sz w:val="22"/>
          <w:szCs w:val="22"/>
          <w:lang w:val="it-IT"/>
        </w:rPr>
        <w:t>Paesi terzi associati al programma</w:t>
      </w:r>
    </w:p>
    <w:p w14:paraId="4CD38FB8" w14:textId="77777777" w:rsidR="000D352E" w:rsidRPr="00A93AC1" w:rsidRDefault="000D352E">
      <w:pPr>
        <w:jc w:val="both"/>
        <w:rPr>
          <w:rFonts w:ascii="Arial" w:hAnsi="Arial" w:cs="Arial"/>
          <w:b/>
          <w:bCs/>
          <w:sz w:val="22"/>
          <w:szCs w:val="22"/>
          <w:lang w:val="it-IT"/>
        </w:rPr>
      </w:pPr>
    </w:p>
    <w:p w14:paraId="6B3D6659"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Sono ammesse le candidature per fruire le azioni di seguito riportate</w:t>
      </w:r>
    </w:p>
    <w:p w14:paraId="2D8C62BD" w14:textId="1C58F5BD"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n. </w:t>
      </w:r>
      <w:r w:rsidR="00EE5B2E" w:rsidRPr="00A93AC1">
        <w:rPr>
          <w:rFonts w:ascii="Arial" w:hAnsi="Arial" w:cs="Arial"/>
          <w:sz w:val="22"/>
          <w:szCs w:val="22"/>
          <w:lang w:val="it-IT"/>
        </w:rPr>
        <w:t>5</w:t>
      </w:r>
      <w:r w:rsidRPr="00A93AC1">
        <w:rPr>
          <w:rFonts w:ascii="Arial" w:hAnsi="Arial" w:cs="Arial"/>
          <w:sz w:val="22"/>
          <w:szCs w:val="22"/>
          <w:lang w:val="it-IT"/>
        </w:rPr>
        <w:t xml:space="preserve"> contributi di mobilità per </w:t>
      </w:r>
      <w:r w:rsidR="00AF4176" w:rsidRPr="00A93AC1">
        <w:rPr>
          <w:rFonts w:ascii="Arial" w:hAnsi="Arial" w:cs="Arial"/>
          <w:i/>
          <w:iCs/>
          <w:sz w:val="22"/>
          <w:szCs w:val="22"/>
          <w:lang w:val="it-IT"/>
        </w:rPr>
        <w:t xml:space="preserve">job </w:t>
      </w:r>
      <w:proofErr w:type="spellStart"/>
      <w:r w:rsidR="00AF4176" w:rsidRPr="00A93AC1">
        <w:rPr>
          <w:rFonts w:ascii="Arial" w:hAnsi="Arial" w:cs="Arial"/>
          <w:i/>
          <w:iCs/>
          <w:sz w:val="22"/>
          <w:szCs w:val="22"/>
          <w:lang w:val="it-IT"/>
        </w:rPr>
        <w:t>shadowing</w:t>
      </w:r>
      <w:proofErr w:type="spellEnd"/>
      <w:r w:rsidR="00AF4176" w:rsidRPr="00A93AC1">
        <w:rPr>
          <w:rFonts w:ascii="Arial" w:hAnsi="Arial" w:cs="Arial"/>
          <w:sz w:val="22"/>
          <w:szCs w:val="22"/>
          <w:lang w:val="it-IT"/>
        </w:rPr>
        <w:t xml:space="preserve"> </w:t>
      </w:r>
      <w:r w:rsidR="006F2C10" w:rsidRPr="00A93AC1">
        <w:rPr>
          <w:rFonts w:ascii="Arial" w:hAnsi="Arial" w:cs="Arial"/>
          <w:sz w:val="22"/>
          <w:szCs w:val="22"/>
          <w:lang w:val="it-IT"/>
        </w:rPr>
        <w:t>di 7/8 giorni</w:t>
      </w:r>
    </w:p>
    <w:p w14:paraId="7DB4B09E" w14:textId="21C90680"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n. 10 contributi di mobilità per corsi e </w:t>
      </w:r>
      <w:proofErr w:type="gramStart"/>
      <w:r w:rsidRPr="00A93AC1">
        <w:rPr>
          <w:rFonts w:ascii="Arial" w:hAnsi="Arial" w:cs="Arial"/>
          <w:i/>
          <w:iCs/>
          <w:sz w:val="22"/>
          <w:szCs w:val="22"/>
          <w:lang w:val="it-IT"/>
        </w:rPr>
        <w:t>training</w:t>
      </w:r>
      <w:r w:rsidR="006F2C10" w:rsidRPr="00A93AC1">
        <w:rPr>
          <w:rFonts w:ascii="Arial" w:hAnsi="Arial" w:cs="Arial"/>
          <w:i/>
          <w:iCs/>
          <w:sz w:val="22"/>
          <w:szCs w:val="22"/>
          <w:lang w:val="it-IT"/>
        </w:rPr>
        <w:t xml:space="preserve">  di</w:t>
      </w:r>
      <w:proofErr w:type="gramEnd"/>
      <w:r w:rsidR="006F2C10" w:rsidRPr="00A93AC1">
        <w:rPr>
          <w:rFonts w:ascii="Arial" w:hAnsi="Arial" w:cs="Arial"/>
          <w:i/>
          <w:iCs/>
          <w:sz w:val="22"/>
          <w:szCs w:val="22"/>
          <w:lang w:val="it-IT"/>
        </w:rPr>
        <w:t xml:space="preserve"> 7/8 giorni</w:t>
      </w:r>
    </w:p>
    <w:p w14:paraId="50801F73" w14:textId="77777777" w:rsidR="000D352E" w:rsidRPr="00A93AC1" w:rsidRDefault="000D352E">
      <w:pPr>
        <w:jc w:val="both"/>
        <w:rPr>
          <w:rFonts w:ascii="Arial" w:hAnsi="Arial" w:cs="Arial"/>
          <w:sz w:val="22"/>
          <w:szCs w:val="22"/>
          <w:lang w:val="it-IT"/>
        </w:rPr>
      </w:pPr>
    </w:p>
    <w:p w14:paraId="5E4360A2" w14:textId="77777777" w:rsidR="000D352E" w:rsidRPr="00A93AC1" w:rsidRDefault="00A16493">
      <w:pPr>
        <w:jc w:val="both"/>
        <w:rPr>
          <w:rFonts w:ascii="Arial" w:hAnsi="Arial" w:cs="Arial"/>
          <w:sz w:val="22"/>
          <w:szCs w:val="22"/>
          <w:lang w:val="it-IT"/>
        </w:rPr>
      </w:pPr>
      <w:r w:rsidRPr="00A93AC1">
        <w:rPr>
          <w:rFonts w:ascii="Arial" w:hAnsi="Arial" w:cs="Arial"/>
          <w:sz w:val="22"/>
          <w:szCs w:val="22"/>
          <w:lang w:val="it-IT"/>
        </w:rPr>
        <w:lastRenderedPageBreak/>
        <w:t xml:space="preserve">I partecipanti saranno inseriti in gruppi di lavoro con colleghi provenienti da varie parti d’Europa. </w:t>
      </w:r>
      <w:r w:rsidR="000D352E" w:rsidRPr="005F7F9D">
        <w:rPr>
          <w:rFonts w:ascii="Arial" w:hAnsi="Arial" w:cs="Arial"/>
          <w:sz w:val="22"/>
          <w:szCs w:val="22"/>
          <w:lang w:val="it-IT"/>
        </w:rPr>
        <w:t xml:space="preserve">La lingua </w:t>
      </w:r>
      <w:r w:rsidR="0023012F" w:rsidRPr="005F7F9D">
        <w:rPr>
          <w:rFonts w:ascii="Arial" w:hAnsi="Arial" w:cs="Arial"/>
          <w:sz w:val="22"/>
          <w:szCs w:val="22"/>
          <w:lang w:val="it-IT"/>
        </w:rPr>
        <w:t>veicolare</w:t>
      </w:r>
      <w:r w:rsidR="000D352E" w:rsidRPr="005F7F9D">
        <w:rPr>
          <w:rFonts w:ascii="Arial" w:hAnsi="Arial" w:cs="Arial"/>
          <w:sz w:val="22"/>
          <w:szCs w:val="22"/>
          <w:lang w:val="it-IT"/>
        </w:rPr>
        <w:t xml:space="preserve"> </w:t>
      </w:r>
      <w:r w:rsidR="00F15EE3" w:rsidRPr="005F7F9D">
        <w:rPr>
          <w:rFonts w:ascii="Arial" w:hAnsi="Arial" w:cs="Arial"/>
          <w:sz w:val="22"/>
          <w:szCs w:val="22"/>
          <w:lang w:val="it-IT"/>
        </w:rPr>
        <w:t xml:space="preserve">delle azioni </w:t>
      </w:r>
      <w:r w:rsidR="000D352E" w:rsidRPr="005F7F9D">
        <w:rPr>
          <w:rFonts w:ascii="Arial" w:hAnsi="Arial" w:cs="Arial"/>
          <w:sz w:val="22"/>
          <w:szCs w:val="22"/>
          <w:lang w:val="it-IT"/>
        </w:rPr>
        <w:t>è l’inglese</w:t>
      </w:r>
      <w:r w:rsidR="0077674C" w:rsidRPr="005F7F9D">
        <w:rPr>
          <w:rFonts w:ascii="Arial" w:hAnsi="Arial" w:cs="Arial"/>
          <w:sz w:val="22"/>
          <w:szCs w:val="22"/>
          <w:lang w:val="it-IT"/>
        </w:rPr>
        <w:t>.</w:t>
      </w:r>
    </w:p>
    <w:p w14:paraId="59DF093B" w14:textId="77777777" w:rsidR="000D352E" w:rsidRPr="00A93AC1" w:rsidRDefault="000D352E">
      <w:pPr>
        <w:jc w:val="both"/>
        <w:rPr>
          <w:rFonts w:ascii="Arial" w:hAnsi="Arial" w:cs="Arial"/>
          <w:sz w:val="22"/>
          <w:szCs w:val="22"/>
          <w:lang w:val="it-IT"/>
        </w:rPr>
      </w:pPr>
    </w:p>
    <w:p w14:paraId="5C72093A"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I Paesi di destinazione e l’ordine di fruizione potrebbero variare a causa di esigenze di tipo organizzativo.</w:t>
      </w:r>
    </w:p>
    <w:p w14:paraId="1DD8EC62" w14:textId="77777777" w:rsidR="000D352E" w:rsidRPr="00A93AC1" w:rsidRDefault="000D352E">
      <w:pPr>
        <w:jc w:val="both"/>
        <w:rPr>
          <w:rFonts w:ascii="Arial" w:hAnsi="Arial" w:cs="Arial"/>
          <w:sz w:val="22"/>
          <w:szCs w:val="22"/>
          <w:lang w:val="it-IT"/>
        </w:rPr>
      </w:pPr>
    </w:p>
    <w:p w14:paraId="25F13E2D" w14:textId="77777777" w:rsidR="000D352E" w:rsidRPr="00A93AC1" w:rsidRDefault="000D352E">
      <w:pPr>
        <w:jc w:val="both"/>
        <w:rPr>
          <w:rFonts w:ascii="Arial" w:hAnsi="Arial" w:cs="Arial"/>
          <w:b/>
          <w:bCs/>
          <w:sz w:val="22"/>
          <w:szCs w:val="22"/>
          <w:lang w:val="it-IT"/>
        </w:rPr>
      </w:pPr>
    </w:p>
    <w:p w14:paraId="32EAFE45" w14:textId="4D920AE0" w:rsidR="000D352E" w:rsidRDefault="000D352E">
      <w:pPr>
        <w:jc w:val="both"/>
        <w:rPr>
          <w:rFonts w:ascii="Arial" w:hAnsi="Arial" w:cs="Arial"/>
          <w:b/>
          <w:bCs/>
          <w:sz w:val="22"/>
          <w:szCs w:val="22"/>
          <w:lang w:val="it-IT"/>
        </w:rPr>
      </w:pPr>
      <w:r w:rsidRPr="00A93AC1">
        <w:rPr>
          <w:rFonts w:ascii="Arial" w:hAnsi="Arial" w:cs="Arial"/>
          <w:b/>
          <w:bCs/>
          <w:sz w:val="22"/>
          <w:szCs w:val="22"/>
          <w:lang w:val="it-IT"/>
        </w:rPr>
        <w:t>Attività</w:t>
      </w:r>
      <w:r w:rsidR="00A769C5" w:rsidRPr="00A93AC1">
        <w:rPr>
          <w:rFonts w:ascii="Arial" w:hAnsi="Arial" w:cs="Arial"/>
          <w:b/>
          <w:bCs/>
          <w:sz w:val="22"/>
          <w:szCs w:val="22"/>
          <w:lang w:val="it-IT"/>
        </w:rPr>
        <w:t>, destinazioni</w:t>
      </w:r>
      <w:r w:rsidRPr="00A93AC1">
        <w:rPr>
          <w:rFonts w:ascii="Arial" w:hAnsi="Arial" w:cs="Arial"/>
          <w:b/>
          <w:bCs/>
          <w:sz w:val="22"/>
          <w:szCs w:val="22"/>
          <w:lang w:val="it-IT"/>
        </w:rPr>
        <w:t xml:space="preserve"> e periodi di svolgimento</w:t>
      </w:r>
    </w:p>
    <w:p w14:paraId="76B8214B" w14:textId="10E225FF" w:rsidR="00362179" w:rsidRDefault="00362179">
      <w:pPr>
        <w:jc w:val="both"/>
        <w:rPr>
          <w:rFonts w:ascii="Arial" w:hAnsi="Arial" w:cs="Arial"/>
          <w:b/>
          <w:bCs/>
          <w:sz w:val="22"/>
          <w:szCs w:val="22"/>
          <w:lang w:val="it-IT"/>
        </w:rPr>
      </w:pPr>
    </w:p>
    <w:p w14:paraId="4ED862E8" w14:textId="3EAB1177" w:rsidR="00362179" w:rsidRPr="00362179" w:rsidRDefault="00362179">
      <w:pPr>
        <w:jc w:val="both"/>
        <w:rPr>
          <w:rFonts w:ascii="Arial" w:hAnsi="Arial" w:cs="Arial"/>
          <w:b/>
          <w:bCs/>
          <w:sz w:val="22"/>
          <w:szCs w:val="22"/>
          <w:u w:val="single"/>
          <w:lang w:val="it-IT"/>
        </w:rPr>
      </w:pPr>
      <w:r w:rsidRPr="00362179">
        <w:rPr>
          <w:rFonts w:ascii="Arial" w:hAnsi="Arial" w:cs="Arial"/>
          <w:b/>
          <w:bCs/>
          <w:sz w:val="22"/>
          <w:szCs w:val="22"/>
          <w:u w:val="single"/>
          <w:lang w:val="it-IT"/>
        </w:rPr>
        <w:t>MOBILITA’ 1- CORSO</w:t>
      </w:r>
    </w:p>
    <w:p w14:paraId="7C296033" w14:textId="77777777" w:rsidR="00AF4176" w:rsidRPr="00A93AC1" w:rsidRDefault="00AF4176">
      <w:pPr>
        <w:jc w:val="both"/>
        <w:rPr>
          <w:rFonts w:ascii="Arial" w:hAnsi="Arial" w:cs="Arial"/>
          <w:sz w:val="22"/>
          <w:szCs w:val="22"/>
          <w:lang w:val="it-IT"/>
        </w:rPr>
      </w:pPr>
    </w:p>
    <w:p w14:paraId="5A5C7B23" w14:textId="77777777" w:rsidR="000D352E" w:rsidRPr="00A93AC1" w:rsidRDefault="0077674C">
      <w:pPr>
        <w:jc w:val="both"/>
        <w:rPr>
          <w:rFonts w:ascii="Arial" w:hAnsi="Arial" w:cs="Arial"/>
          <w:sz w:val="22"/>
          <w:szCs w:val="22"/>
          <w:lang w:val="it-IT"/>
        </w:rPr>
      </w:pPr>
      <w:r w:rsidRPr="00A93AC1">
        <w:rPr>
          <w:rFonts w:ascii="Arial" w:hAnsi="Arial" w:cs="Arial"/>
          <w:b/>
          <w:bCs/>
          <w:sz w:val="22"/>
          <w:szCs w:val="22"/>
          <w:lang w:val="it-IT"/>
        </w:rPr>
        <w:t>Lubiana, Slovenia</w:t>
      </w:r>
      <w:r w:rsidR="000D352E" w:rsidRPr="00A93AC1">
        <w:rPr>
          <w:rFonts w:ascii="Arial" w:hAnsi="Arial" w:cs="Arial"/>
          <w:sz w:val="22"/>
          <w:szCs w:val="22"/>
          <w:lang w:val="it-IT"/>
        </w:rPr>
        <w:t xml:space="preserve"> dal </w:t>
      </w:r>
      <w:r w:rsidR="005A190B" w:rsidRPr="00A93AC1">
        <w:rPr>
          <w:rFonts w:ascii="Arial" w:hAnsi="Arial" w:cs="Arial"/>
          <w:sz w:val="22"/>
          <w:szCs w:val="22"/>
          <w:lang w:val="it-IT"/>
        </w:rPr>
        <w:t>18 marzo al 22 marzo 2024</w:t>
      </w:r>
    </w:p>
    <w:p w14:paraId="28ECDC3C" w14:textId="72BC0BB3" w:rsidR="00957842" w:rsidRPr="00A93AC1" w:rsidRDefault="00957842">
      <w:pPr>
        <w:jc w:val="both"/>
        <w:rPr>
          <w:rFonts w:ascii="Arial" w:hAnsi="Arial" w:cs="Arial"/>
          <w:i/>
          <w:iCs/>
          <w:sz w:val="22"/>
          <w:szCs w:val="22"/>
          <w:lang w:val="it-IT"/>
        </w:rPr>
      </w:pPr>
      <w:r w:rsidRPr="00A93AC1">
        <w:rPr>
          <w:rFonts w:ascii="Arial" w:hAnsi="Arial" w:cs="Arial"/>
          <w:i/>
          <w:iCs/>
          <w:sz w:val="22"/>
          <w:szCs w:val="22"/>
          <w:lang w:val="it-IT"/>
        </w:rPr>
        <w:t xml:space="preserve">Job </w:t>
      </w:r>
      <w:proofErr w:type="spellStart"/>
      <w:r w:rsidRPr="00A93AC1">
        <w:rPr>
          <w:rFonts w:ascii="Arial" w:hAnsi="Arial" w:cs="Arial"/>
          <w:i/>
          <w:iCs/>
          <w:sz w:val="22"/>
          <w:szCs w:val="22"/>
          <w:lang w:val="it-IT"/>
        </w:rPr>
        <w:t>shadowing</w:t>
      </w:r>
      <w:proofErr w:type="spellEnd"/>
    </w:p>
    <w:p w14:paraId="0053DEFC" w14:textId="31A28EBB" w:rsidR="0068454B" w:rsidRPr="00A93AC1" w:rsidRDefault="008F22F8" w:rsidP="00BD05DF">
      <w:pPr>
        <w:jc w:val="both"/>
        <w:rPr>
          <w:rFonts w:ascii="Arial" w:hAnsi="Arial" w:cs="Arial"/>
          <w:sz w:val="22"/>
          <w:szCs w:val="22"/>
          <w:lang w:val="it-IT"/>
        </w:rPr>
      </w:pPr>
      <w:r w:rsidRPr="00A93AC1">
        <w:rPr>
          <w:rFonts w:ascii="Arial" w:hAnsi="Arial" w:cs="Arial"/>
          <w:sz w:val="22"/>
          <w:szCs w:val="22"/>
          <w:lang w:val="it-IT"/>
        </w:rPr>
        <w:t xml:space="preserve">Il programma </w:t>
      </w:r>
      <w:r w:rsidR="00847524" w:rsidRPr="00A93AC1">
        <w:rPr>
          <w:rFonts w:ascii="Arial" w:hAnsi="Arial" w:cs="Arial"/>
          <w:sz w:val="22"/>
          <w:szCs w:val="22"/>
          <w:lang w:val="it-IT"/>
        </w:rPr>
        <w:t>dà</w:t>
      </w:r>
      <w:r w:rsidRPr="00A93AC1">
        <w:rPr>
          <w:rFonts w:ascii="Arial" w:hAnsi="Arial" w:cs="Arial"/>
          <w:sz w:val="22"/>
          <w:szCs w:val="22"/>
          <w:lang w:val="it-IT"/>
        </w:rPr>
        <w:t xml:space="preserve"> la possibilità d</w:t>
      </w:r>
      <w:r w:rsidR="008F2382" w:rsidRPr="00A93AC1">
        <w:rPr>
          <w:rFonts w:ascii="Arial" w:hAnsi="Arial" w:cs="Arial"/>
          <w:sz w:val="22"/>
          <w:szCs w:val="22"/>
          <w:lang w:val="it-IT"/>
        </w:rPr>
        <w:t>i</w:t>
      </w:r>
      <w:r w:rsidR="00100D21" w:rsidRPr="00A93AC1">
        <w:rPr>
          <w:rFonts w:ascii="Arial" w:hAnsi="Arial" w:cs="Arial"/>
          <w:sz w:val="22"/>
          <w:szCs w:val="22"/>
          <w:lang w:val="it-IT"/>
        </w:rPr>
        <w:t xml:space="preserve"> conoscere il sistema scolastico </w:t>
      </w:r>
      <w:r w:rsidR="002451B7" w:rsidRPr="00A93AC1">
        <w:rPr>
          <w:rFonts w:ascii="Arial" w:hAnsi="Arial" w:cs="Arial"/>
          <w:sz w:val="22"/>
          <w:szCs w:val="22"/>
          <w:lang w:val="it-IT"/>
        </w:rPr>
        <w:t xml:space="preserve">sloveno e di </w:t>
      </w:r>
      <w:r w:rsidRPr="00A93AC1">
        <w:rPr>
          <w:rFonts w:ascii="Arial" w:hAnsi="Arial" w:cs="Arial"/>
          <w:sz w:val="22"/>
          <w:szCs w:val="22"/>
          <w:lang w:val="it-IT"/>
        </w:rPr>
        <w:t xml:space="preserve">visitare </w:t>
      </w:r>
      <w:r w:rsidR="00847524" w:rsidRPr="00A93AC1">
        <w:rPr>
          <w:rFonts w:ascii="Arial" w:hAnsi="Arial" w:cs="Arial"/>
          <w:sz w:val="22"/>
          <w:szCs w:val="22"/>
          <w:lang w:val="it-IT"/>
        </w:rPr>
        <w:t>diverse scuole</w:t>
      </w:r>
      <w:r w:rsidR="00B50C60" w:rsidRPr="00A93AC1">
        <w:rPr>
          <w:rFonts w:ascii="Arial" w:hAnsi="Arial" w:cs="Arial"/>
          <w:sz w:val="22"/>
          <w:szCs w:val="22"/>
          <w:lang w:val="it-IT"/>
        </w:rPr>
        <w:t xml:space="preserve"> slovene. Ogni</w:t>
      </w:r>
      <w:r w:rsidR="00E42F07" w:rsidRPr="00A93AC1">
        <w:rPr>
          <w:rFonts w:ascii="Arial" w:hAnsi="Arial" w:cs="Arial"/>
          <w:sz w:val="22"/>
          <w:szCs w:val="22"/>
          <w:lang w:val="it-IT"/>
        </w:rPr>
        <w:t xml:space="preserve"> partecipante viene assegnato al gruppo</w:t>
      </w:r>
      <w:r w:rsidR="003D5C54" w:rsidRPr="00A93AC1">
        <w:rPr>
          <w:rFonts w:ascii="Arial" w:hAnsi="Arial" w:cs="Arial"/>
          <w:sz w:val="22"/>
          <w:szCs w:val="22"/>
          <w:lang w:val="it-IT"/>
        </w:rPr>
        <w:t>/scuola/organizzazione a cui è più interessato</w:t>
      </w:r>
      <w:r w:rsidR="00944BCB" w:rsidRPr="00A93AC1">
        <w:rPr>
          <w:rFonts w:ascii="Arial" w:hAnsi="Arial" w:cs="Arial"/>
          <w:sz w:val="22"/>
          <w:szCs w:val="22"/>
          <w:lang w:val="it-IT"/>
        </w:rPr>
        <w:t xml:space="preserve"> (</w:t>
      </w:r>
      <w:r w:rsidR="000573C3" w:rsidRPr="00A93AC1">
        <w:rPr>
          <w:rFonts w:ascii="Arial" w:hAnsi="Arial" w:cs="Arial"/>
          <w:sz w:val="22"/>
          <w:szCs w:val="22"/>
          <w:lang w:val="it-IT"/>
        </w:rPr>
        <w:t>a</w:t>
      </w:r>
      <w:r w:rsidR="00944BCB" w:rsidRPr="00A93AC1">
        <w:rPr>
          <w:rFonts w:ascii="Arial" w:hAnsi="Arial" w:cs="Arial"/>
          <w:sz w:val="22"/>
          <w:szCs w:val="22"/>
          <w:lang w:val="it-IT"/>
        </w:rPr>
        <w:t xml:space="preserve">d esempio digitalizzazione nelle scuole, inclusione, </w:t>
      </w:r>
      <w:r w:rsidR="00100D21" w:rsidRPr="00A93AC1">
        <w:rPr>
          <w:rFonts w:ascii="Arial" w:hAnsi="Arial" w:cs="Arial"/>
          <w:sz w:val="22"/>
          <w:szCs w:val="22"/>
          <w:lang w:val="it-IT"/>
        </w:rPr>
        <w:t>sostenibilità, promozione</w:t>
      </w:r>
      <w:r w:rsidR="009A3863" w:rsidRPr="00A93AC1">
        <w:rPr>
          <w:rFonts w:ascii="Arial" w:hAnsi="Arial" w:cs="Arial"/>
          <w:sz w:val="22"/>
          <w:szCs w:val="22"/>
          <w:lang w:val="it-IT"/>
        </w:rPr>
        <w:t xml:space="preserve"> delle STEM</w:t>
      </w:r>
      <w:r w:rsidR="000573C3" w:rsidRPr="00A93AC1">
        <w:rPr>
          <w:rFonts w:ascii="Arial" w:hAnsi="Arial" w:cs="Arial"/>
          <w:sz w:val="22"/>
          <w:szCs w:val="22"/>
          <w:lang w:val="it-IT"/>
        </w:rPr>
        <w:t>)</w:t>
      </w:r>
      <w:r w:rsidR="00100D21" w:rsidRPr="00A93AC1">
        <w:rPr>
          <w:rFonts w:ascii="Arial" w:hAnsi="Arial" w:cs="Arial"/>
          <w:sz w:val="22"/>
          <w:szCs w:val="22"/>
          <w:lang w:val="it-IT"/>
        </w:rPr>
        <w:t xml:space="preserve">. </w:t>
      </w:r>
      <w:r w:rsidR="00FC0EED" w:rsidRPr="00A93AC1">
        <w:rPr>
          <w:rFonts w:ascii="Arial" w:hAnsi="Arial" w:cs="Arial"/>
          <w:sz w:val="22"/>
          <w:szCs w:val="22"/>
          <w:lang w:val="it-IT"/>
        </w:rPr>
        <w:t xml:space="preserve">I partecipanti avranno la possibilità di incontrare insegnanti </w:t>
      </w:r>
      <w:r w:rsidR="00E450A4" w:rsidRPr="00A93AC1">
        <w:rPr>
          <w:rFonts w:ascii="Arial" w:hAnsi="Arial" w:cs="Arial"/>
          <w:sz w:val="22"/>
          <w:szCs w:val="22"/>
          <w:lang w:val="it-IT"/>
        </w:rPr>
        <w:t xml:space="preserve">sloveni e altri colleghi provenienti da diversi Paesi europei </w:t>
      </w:r>
      <w:r w:rsidR="0050706C" w:rsidRPr="00A93AC1">
        <w:rPr>
          <w:rFonts w:ascii="Arial" w:hAnsi="Arial" w:cs="Arial"/>
          <w:sz w:val="22"/>
          <w:szCs w:val="22"/>
          <w:lang w:val="it-IT"/>
        </w:rPr>
        <w:t xml:space="preserve">tessendo relazioni </w:t>
      </w:r>
      <w:r w:rsidR="00B65B1D" w:rsidRPr="00A93AC1">
        <w:rPr>
          <w:rFonts w:ascii="Arial" w:hAnsi="Arial" w:cs="Arial"/>
          <w:sz w:val="22"/>
          <w:szCs w:val="22"/>
          <w:lang w:val="it-IT"/>
        </w:rPr>
        <w:t>per futuri progetti, scambi e collaborazion</w:t>
      </w:r>
      <w:r w:rsidR="0040653D" w:rsidRPr="00A93AC1">
        <w:rPr>
          <w:rFonts w:ascii="Arial" w:hAnsi="Arial" w:cs="Arial"/>
          <w:sz w:val="22"/>
          <w:szCs w:val="22"/>
          <w:lang w:val="it-IT"/>
        </w:rPr>
        <w:t xml:space="preserve">i. Inoltre l’associazione </w:t>
      </w:r>
      <w:r w:rsidR="007B71AA" w:rsidRPr="00A93AC1">
        <w:rPr>
          <w:rFonts w:ascii="Arial" w:hAnsi="Arial" w:cs="Arial"/>
          <w:sz w:val="22"/>
          <w:szCs w:val="22"/>
          <w:lang w:val="it-IT"/>
        </w:rPr>
        <w:t>co-</w:t>
      </w:r>
      <w:proofErr w:type="spellStart"/>
      <w:r w:rsidR="007B71AA" w:rsidRPr="00A93AC1">
        <w:rPr>
          <w:rFonts w:ascii="Arial" w:hAnsi="Arial" w:cs="Arial"/>
          <w:sz w:val="22"/>
          <w:szCs w:val="22"/>
          <w:lang w:val="it-IT"/>
        </w:rPr>
        <w:t>working</w:t>
      </w:r>
      <w:proofErr w:type="spellEnd"/>
      <w:r w:rsidR="007B71AA" w:rsidRPr="00A93AC1">
        <w:rPr>
          <w:rFonts w:ascii="Arial" w:hAnsi="Arial" w:cs="Arial"/>
          <w:sz w:val="22"/>
          <w:szCs w:val="22"/>
          <w:lang w:val="it-IT"/>
        </w:rPr>
        <w:t xml:space="preserve"> STEM Institute celebrerà </w:t>
      </w:r>
      <w:r w:rsidR="005C2E53" w:rsidRPr="00A93AC1">
        <w:rPr>
          <w:rFonts w:ascii="Arial" w:hAnsi="Arial" w:cs="Arial"/>
          <w:sz w:val="22"/>
          <w:szCs w:val="22"/>
          <w:lang w:val="it-IT"/>
        </w:rPr>
        <w:t xml:space="preserve">il suo decimo anniversario di attività </w:t>
      </w:r>
      <w:r w:rsidR="00FA13C1" w:rsidRPr="00A93AC1">
        <w:rPr>
          <w:rFonts w:ascii="Arial" w:hAnsi="Arial" w:cs="Arial"/>
          <w:sz w:val="22"/>
          <w:szCs w:val="22"/>
          <w:lang w:val="it-IT"/>
        </w:rPr>
        <w:t>in quella settimana e organizzer</w:t>
      </w:r>
      <w:r w:rsidR="00BD05DF" w:rsidRPr="00A93AC1">
        <w:rPr>
          <w:rFonts w:ascii="Arial" w:hAnsi="Arial" w:cs="Arial"/>
          <w:sz w:val="22"/>
          <w:szCs w:val="22"/>
          <w:lang w:val="it-IT"/>
        </w:rPr>
        <w:t xml:space="preserve">à </w:t>
      </w:r>
      <w:r w:rsidR="001A6D09" w:rsidRPr="00A93AC1">
        <w:rPr>
          <w:rFonts w:ascii="Arial" w:hAnsi="Arial" w:cs="Arial"/>
          <w:sz w:val="22"/>
          <w:szCs w:val="22"/>
          <w:lang w:val="it-IT"/>
        </w:rPr>
        <w:t xml:space="preserve">un evento </w:t>
      </w:r>
      <w:r w:rsidR="00BD05DF" w:rsidRPr="00A93AC1">
        <w:rPr>
          <w:rFonts w:ascii="Arial" w:hAnsi="Arial" w:cs="Arial"/>
          <w:sz w:val="22"/>
          <w:szCs w:val="22"/>
          <w:lang w:val="it-IT"/>
        </w:rPr>
        <w:t xml:space="preserve">al quale </w:t>
      </w:r>
      <w:r w:rsidR="0063697F" w:rsidRPr="00A93AC1">
        <w:rPr>
          <w:rFonts w:ascii="Arial" w:hAnsi="Arial" w:cs="Arial"/>
          <w:sz w:val="22"/>
          <w:szCs w:val="22"/>
          <w:lang w:val="it-IT"/>
        </w:rPr>
        <w:t xml:space="preserve">i docenti sono invitati </w:t>
      </w:r>
      <w:r w:rsidR="00905840" w:rsidRPr="00A93AC1">
        <w:rPr>
          <w:rFonts w:ascii="Arial" w:hAnsi="Arial" w:cs="Arial"/>
          <w:sz w:val="22"/>
          <w:szCs w:val="22"/>
          <w:lang w:val="it-IT"/>
        </w:rPr>
        <w:t xml:space="preserve">sin da ora. </w:t>
      </w:r>
      <w:r w:rsidR="008F2382" w:rsidRPr="00A93AC1">
        <w:rPr>
          <w:rFonts w:ascii="Arial" w:hAnsi="Arial" w:cs="Arial"/>
          <w:sz w:val="22"/>
          <w:szCs w:val="22"/>
          <w:lang w:val="it-IT"/>
        </w:rPr>
        <w:t>Completano</w:t>
      </w:r>
      <w:r w:rsidR="00905840" w:rsidRPr="00A93AC1">
        <w:rPr>
          <w:rFonts w:ascii="Arial" w:hAnsi="Arial" w:cs="Arial"/>
          <w:sz w:val="22"/>
          <w:szCs w:val="22"/>
          <w:lang w:val="it-IT"/>
        </w:rPr>
        <w:t xml:space="preserve"> l’esperienza visite culturali </w:t>
      </w:r>
      <w:r w:rsidR="003A53D8" w:rsidRPr="00A93AC1">
        <w:rPr>
          <w:rFonts w:ascii="Arial" w:hAnsi="Arial" w:cs="Arial"/>
          <w:sz w:val="22"/>
          <w:szCs w:val="22"/>
          <w:lang w:val="it-IT"/>
        </w:rPr>
        <w:t>alla scoperta di Lubiana.</w:t>
      </w:r>
    </w:p>
    <w:p w14:paraId="15003F61" w14:textId="77777777" w:rsidR="00AA1465" w:rsidRPr="00A93AC1" w:rsidRDefault="00AA1465">
      <w:pPr>
        <w:jc w:val="both"/>
        <w:rPr>
          <w:rFonts w:ascii="Arial" w:hAnsi="Arial" w:cs="Arial"/>
          <w:sz w:val="22"/>
          <w:szCs w:val="22"/>
          <w:lang w:val="it-IT"/>
        </w:rPr>
      </w:pPr>
    </w:p>
    <w:p w14:paraId="53ED3B30" w14:textId="77777777" w:rsidR="00B92BA5" w:rsidRPr="00A93AC1" w:rsidRDefault="00B92BA5">
      <w:pPr>
        <w:jc w:val="both"/>
        <w:rPr>
          <w:rFonts w:ascii="Arial" w:hAnsi="Arial" w:cs="Arial"/>
          <w:b/>
          <w:bCs/>
          <w:sz w:val="22"/>
          <w:szCs w:val="22"/>
          <w:lang w:val="it-IT"/>
        </w:rPr>
      </w:pPr>
      <w:r w:rsidRPr="00A93AC1">
        <w:rPr>
          <w:rFonts w:ascii="Arial" w:hAnsi="Arial" w:cs="Arial"/>
          <w:b/>
          <w:bCs/>
          <w:sz w:val="22"/>
          <w:szCs w:val="22"/>
          <w:lang w:val="it-IT"/>
        </w:rPr>
        <w:t xml:space="preserve">Viaggio </w:t>
      </w:r>
      <w:r w:rsidRPr="00A93AC1">
        <w:rPr>
          <w:rFonts w:ascii="Arial" w:hAnsi="Arial" w:cs="Arial"/>
          <w:b/>
          <w:bCs/>
          <w:i/>
          <w:iCs/>
          <w:sz w:val="22"/>
          <w:szCs w:val="22"/>
          <w:lang w:val="it-IT"/>
        </w:rPr>
        <w:t>green</w:t>
      </w:r>
      <w:r w:rsidRPr="00A93AC1">
        <w:rPr>
          <w:rFonts w:ascii="Arial" w:hAnsi="Arial" w:cs="Arial"/>
          <w:b/>
          <w:bCs/>
          <w:sz w:val="22"/>
          <w:szCs w:val="22"/>
          <w:lang w:val="it-IT"/>
        </w:rPr>
        <w:t xml:space="preserve"> in treno.</w:t>
      </w:r>
    </w:p>
    <w:p w14:paraId="4F048956" w14:textId="77777777" w:rsidR="00A769C5" w:rsidRPr="00A93AC1" w:rsidRDefault="00A769C5" w:rsidP="00A769C5">
      <w:pPr>
        <w:jc w:val="both"/>
        <w:rPr>
          <w:rFonts w:ascii="Arial" w:hAnsi="Arial" w:cs="Arial"/>
          <w:sz w:val="22"/>
          <w:szCs w:val="22"/>
          <w:lang w:val="it-IT"/>
        </w:rPr>
      </w:pPr>
      <w:r w:rsidRPr="00A93AC1">
        <w:rPr>
          <w:rFonts w:ascii="Arial" w:hAnsi="Arial" w:cs="Arial"/>
          <w:sz w:val="22"/>
          <w:szCs w:val="22"/>
          <w:lang w:val="it-IT"/>
        </w:rPr>
        <w:t>Temi: inclusione, digitale e sostenibilità.</w:t>
      </w:r>
    </w:p>
    <w:p w14:paraId="7C158D78" w14:textId="6212E254" w:rsidR="00A769C5" w:rsidRDefault="00A769C5" w:rsidP="00A769C5">
      <w:pPr>
        <w:jc w:val="both"/>
        <w:rPr>
          <w:rFonts w:ascii="Arial" w:hAnsi="Arial" w:cs="Arial"/>
          <w:sz w:val="22"/>
          <w:szCs w:val="22"/>
          <w:lang w:val="it-IT"/>
        </w:rPr>
      </w:pPr>
      <w:r w:rsidRPr="00A93AC1">
        <w:rPr>
          <w:rFonts w:ascii="Arial" w:hAnsi="Arial" w:cs="Arial"/>
          <w:sz w:val="22"/>
          <w:szCs w:val="22"/>
          <w:lang w:val="it-IT"/>
        </w:rPr>
        <w:t>Posti disponibili</w:t>
      </w:r>
      <w:r w:rsidR="00DE69C2">
        <w:rPr>
          <w:rFonts w:ascii="Arial" w:hAnsi="Arial" w:cs="Arial"/>
          <w:sz w:val="22"/>
          <w:szCs w:val="22"/>
          <w:lang w:val="it-IT"/>
        </w:rPr>
        <w:t xml:space="preserve"> minimo 3</w:t>
      </w:r>
      <w:r w:rsidR="00A64A64">
        <w:rPr>
          <w:rFonts w:ascii="Arial" w:hAnsi="Arial" w:cs="Arial"/>
          <w:sz w:val="22"/>
          <w:szCs w:val="22"/>
          <w:lang w:val="it-IT"/>
        </w:rPr>
        <w:t xml:space="preserve"> (tre)</w:t>
      </w:r>
    </w:p>
    <w:p w14:paraId="358207F4" w14:textId="1E22B0C1" w:rsidR="00DE69C2" w:rsidRPr="00DE69C2" w:rsidRDefault="00DE69C2" w:rsidP="00A769C5">
      <w:pPr>
        <w:jc w:val="both"/>
        <w:rPr>
          <w:rFonts w:ascii="Arial" w:hAnsi="Arial" w:cs="Arial"/>
          <w:b/>
          <w:sz w:val="22"/>
          <w:szCs w:val="22"/>
          <w:lang w:val="it-IT"/>
        </w:rPr>
      </w:pPr>
      <w:r w:rsidRPr="00DE69C2">
        <w:rPr>
          <w:rFonts w:ascii="Arial" w:hAnsi="Arial" w:cs="Arial"/>
          <w:b/>
          <w:sz w:val="22"/>
          <w:szCs w:val="22"/>
          <w:lang w:val="it-IT"/>
        </w:rPr>
        <w:t>Scadenza presentazione delle domande entro il 03 febbraio 2024.</w:t>
      </w:r>
    </w:p>
    <w:p w14:paraId="311DF1F3" w14:textId="64D7C460" w:rsidR="00362179" w:rsidRPr="00DE69C2" w:rsidRDefault="00362179" w:rsidP="00A769C5">
      <w:pPr>
        <w:jc w:val="both"/>
        <w:rPr>
          <w:rFonts w:ascii="Arial" w:hAnsi="Arial" w:cs="Arial"/>
          <w:b/>
          <w:sz w:val="22"/>
          <w:szCs w:val="22"/>
          <w:lang w:val="it-IT"/>
        </w:rPr>
      </w:pPr>
    </w:p>
    <w:p w14:paraId="4495938E" w14:textId="2476BD2B" w:rsidR="00362179" w:rsidRPr="00362179" w:rsidRDefault="00362179" w:rsidP="00A769C5">
      <w:pPr>
        <w:jc w:val="both"/>
        <w:rPr>
          <w:rFonts w:ascii="Arial" w:hAnsi="Arial" w:cs="Arial"/>
          <w:b/>
          <w:sz w:val="22"/>
          <w:szCs w:val="22"/>
          <w:u w:val="single"/>
          <w:lang w:val="it-IT"/>
        </w:rPr>
      </w:pPr>
      <w:r w:rsidRPr="00362179">
        <w:rPr>
          <w:rFonts w:ascii="Arial" w:hAnsi="Arial" w:cs="Arial"/>
          <w:b/>
          <w:sz w:val="22"/>
          <w:szCs w:val="22"/>
          <w:u w:val="single"/>
          <w:lang w:val="it-IT"/>
        </w:rPr>
        <w:t>MOBILITA’ 2- CORSO</w:t>
      </w:r>
    </w:p>
    <w:p w14:paraId="61E11DA4" w14:textId="77777777" w:rsidR="00A769C5" w:rsidRPr="00A93AC1" w:rsidRDefault="00A769C5">
      <w:pPr>
        <w:jc w:val="both"/>
        <w:rPr>
          <w:rFonts w:ascii="Arial" w:hAnsi="Arial" w:cs="Arial"/>
          <w:sz w:val="22"/>
          <w:szCs w:val="22"/>
          <w:lang w:val="it-IT"/>
        </w:rPr>
      </w:pPr>
    </w:p>
    <w:p w14:paraId="143B0FE5" w14:textId="77777777" w:rsidR="000D352E" w:rsidRPr="00A93AC1" w:rsidRDefault="005A190B">
      <w:pPr>
        <w:jc w:val="both"/>
        <w:rPr>
          <w:rFonts w:ascii="Arial" w:hAnsi="Arial" w:cs="Arial"/>
          <w:bCs/>
          <w:sz w:val="22"/>
          <w:szCs w:val="22"/>
          <w:lang w:val="it-IT"/>
        </w:rPr>
      </w:pPr>
      <w:r w:rsidRPr="00A93AC1">
        <w:rPr>
          <w:rFonts w:ascii="Arial" w:hAnsi="Arial" w:cs="Arial"/>
          <w:b/>
          <w:bCs/>
          <w:sz w:val="22"/>
          <w:szCs w:val="22"/>
          <w:lang w:val="it-IT"/>
        </w:rPr>
        <w:t xml:space="preserve">Bruxelles, Belgio </w:t>
      </w:r>
      <w:r w:rsidRPr="00A93AC1">
        <w:rPr>
          <w:rFonts w:ascii="Arial" w:hAnsi="Arial" w:cs="Arial"/>
          <w:bCs/>
          <w:sz w:val="22"/>
          <w:szCs w:val="22"/>
          <w:lang w:val="it-IT"/>
        </w:rPr>
        <w:t>maggio (data da concordare</w:t>
      </w:r>
      <w:r w:rsidR="0023012F" w:rsidRPr="00A93AC1">
        <w:rPr>
          <w:rFonts w:ascii="Arial" w:hAnsi="Arial" w:cs="Arial"/>
          <w:bCs/>
          <w:sz w:val="22"/>
          <w:szCs w:val="22"/>
          <w:lang w:val="it-IT"/>
        </w:rPr>
        <w:t xml:space="preserve"> in base alla disponibilità di hotel e voli aerei)</w:t>
      </w:r>
    </w:p>
    <w:p w14:paraId="38DD8C93" w14:textId="77777777" w:rsidR="0023012F" w:rsidRPr="00A93AC1" w:rsidRDefault="0023012F">
      <w:pPr>
        <w:jc w:val="both"/>
        <w:rPr>
          <w:rFonts w:ascii="Arial" w:hAnsi="Arial" w:cs="Arial"/>
          <w:bCs/>
          <w:i/>
          <w:iCs/>
          <w:sz w:val="22"/>
          <w:szCs w:val="22"/>
          <w:lang w:val="it-IT"/>
        </w:rPr>
      </w:pPr>
      <w:r w:rsidRPr="00A93AC1">
        <w:rPr>
          <w:rFonts w:ascii="Arial" w:hAnsi="Arial" w:cs="Arial"/>
          <w:bCs/>
          <w:i/>
          <w:iCs/>
          <w:sz w:val="22"/>
          <w:szCs w:val="22"/>
          <w:lang w:val="it-IT"/>
        </w:rPr>
        <w:t xml:space="preserve">Job </w:t>
      </w:r>
      <w:proofErr w:type="spellStart"/>
      <w:r w:rsidRPr="00A93AC1">
        <w:rPr>
          <w:rFonts w:ascii="Arial" w:hAnsi="Arial" w:cs="Arial"/>
          <w:bCs/>
          <w:i/>
          <w:iCs/>
          <w:sz w:val="22"/>
          <w:szCs w:val="22"/>
          <w:lang w:val="it-IT"/>
        </w:rPr>
        <w:t>shadowing</w:t>
      </w:r>
      <w:proofErr w:type="spellEnd"/>
    </w:p>
    <w:p w14:paraId="4B6328A1" w14:textId="290C6C9F" w:rsidR="005A190B" w:rsidRPr="00A93AC1" w:rsidRDefault="00971D6B">
      <w:pPr>
        <w:jc w:val="both"/>
        <w:rPr>
          <w:rFonts w:ascii="Arial" w:hAnsi="Arial" w:cs="Arial"/>
          <w:sz w:val="22"/>
          <w:szCs w:val="22"/>
          <w:lang w:val="it-IT"/>
        </w:rPr>
      </w:pPr>
      <w:r w:rsidRPr="00A93AC1">
        <w:rPr>
          <w:rFonts w:ascii="Arial" w:hAnsi="Arial" w:cs="Arial"/>
          <w:sz w:val="22"/>
          <w:szCs w:val="22"/>
          <w:lang w:val="it-IT"/>
        </w:rPr>
        <w:t xml:space="preserve">Il programma </w:t>
      </w:r>
      <w:r w:rsidR="00B958BE" w:rsidRPr="00A93AC1">
        <w:rPr>
          <w:rFonts w:ascii="Arial" w:hAnsi="Arial" w:cs="Arial"/>
          <w:sz w:val="22"/>
          <w:szCs w:val="22"/>
          <w:lang w:val="it-IT"/>
        </w:rPr>
        <w:t>offerto dalla Camera di Commercio italiana in Belgio</w:t>
      </w:r>
      <w:r w:rsidR="0012751A" w:rsidRPr="00A93AC1">
        <w:rPr>
          <w:rFonts w:ascii="Arial" w:hAnsi="Arial" w:cs="Arial"/>
          <w:sz w:val="22"/>
          <w:szCs w:val="22"/>
          <w:lang w:val="it-IT"/>
        </w:rPr>
        <w:t xml:space="preserve"> </w:t>
      </w:r>
      <w:r w:rsidRPr="00A93AC1">
        <w:rPr>
          <w:rFonts w:ascii="Arial" w:hAnsi="Arial" w:cs="Arial"/>
          <w:sz w:val="22"/>
          <w:szCs w:val="22"/>
          <w:lang w:val="it-IT"/>
        </w:rPr>
        <w:t>prevede</w:t>
      </w:r>
      <w:r w:rsidR="0012751A" w:rsidRPr="00A93AC1">
        <w:rPr>
          <w:rFonts w:ascii="Arial" w:hAnsi="Arial" w:cs="Arial"/>
          <w:sz w:val="22"/>
          <w:szCs w:val="22"/>
          <w:lang w:val="it-IT"/>
        </w:rPr>
        <w:t xml:space="preserve"> delle </w:t>
      </w:r>
      <w:r w:rsidR="00A746BB" w:rsidRPr="00A93AC1">
        <w:rPr>
          <w:rFonts w:ascii="Arial" w:hAnsi="Arial" w:cs="Arial"/>
          <w:sz w:val="22"/>
          <w:szCs w:val="22"/>
          <w:lang w:val="it-IT"/>
        </w:rPr>
        <w:t xml:space="preserve">visite ai </w:t>
      </w:r>
      <w:r w:rsidR="0012751A" w:rsidRPr="00A93AC1">
        <w:rPr>
          <w:rFonts w:ascii="Arial" w:hAnsi="Arial" w:cs="Arial"/>
          <w:sz w:val="22"/>
          <w:szCs w:val="22"/>
          <w:lang w:val="it-IT"/>
        </w:rPr>
        <w:t>luog</w:t>
      </w:r>
      <w:r w:rsidR="005A190B" w:rsidRPr="00A93AC1">
        <w:rPr>
          <w:rFonts w:ascii="Arial" w:hAnsi="Arial" w:cs="Arial"/>
          <w:sz w:val="22"/>
          <w:szCs w:val="22"/>
          <w:lang w:val="it-IT"/>
        </w:rPr>
        <w:t xml:space="preserve">hi istituzionali dell’Unione Europea </w:t>
      </w:r>
      <w:r w:rsidR="00A746BB" w:rsidRPr="00A93AC1">
        <w:rPr>
          <w:rFonts w:ascii="Arial" w:hAnsi="Arial" w:cs="Arial"/>
          <w:sz w:val="22"/>
          <w:szCs w:val="22"/>
          <w:lang w:val="it-IT"/>
        </w:rPr>
        <w:t xml:space="preserve">più 4 ore sulla </w:t>
      </w:r>
      <w:r w:rsidR="005A190B" w:rsidRPr="00A93AC1">
        <w:rPr>
          <w:rFonts w:ascii="Arial" w:hAnsi="Arial" w:cs="Arial"/>
          <w:sz w:val="22"/>
          <w:szCs w:val="22"/>
          <w:lang w:val="it-IT"/>
        </w:rPr>
        <w:t xml:space="preserve">rendicontazione </w:t>
      </w:r>
      <w:r w:rsidR="00C1780A" w:rsidRPr="00A93AC1">
        <w:rPr>
          <w:rFonts w:ascii="Arial" w:hAnsi="Arial" w:cs="Arial"/>
          <w:sz w:val="22"/>
          <w:szCs w:val="22"/>
          <w:lang w:val="it-IT"/>
        </w:rPr>
        <w:t xml:space="preserve">dei </w:t>
      </w:r>
      <w:r w:rsidR="005A190B" w:rsidRPr="00A93AC1">
        <w:rPr>
          <w:rFonts w:ascii="Arial" w:hAnsi="Arial" w:cs="Arial"/>
          <w:sz w:val="22"/>
          <w:szCs w:val="22"/>
          <w:lang w:val="it-IT"/>
        </w:rPr>
        <w:t xml:space="preserve">progetti </w:t>
      </w:r>
      <w:r w:rsidR="000E6FCC" w:rsidRPr="00A93AC1">
        <w:rPr>
          <w:rFonts w:ascii="Arial" w:hAnsi="Arial" w:cs="Arial"/>
          <w:sz w:val="22"/>
          <w:szCs w:val="22"/>
          <w:lang w:val="it-IT"/>
        </w:rPr>
        <w:t xml:space="preserve">europei. I </w:t>
      </w:r>
      <w:r w:rsidR="00C1780A" w:rsidRPr="00A93AC1">
        <w:rPr>
          <w:rFonts w:ascii="Arial" w:hAnsi="Arial" w:cs="Arial"/>
          <w:sz w:val="22"/>
          <w:szCs w:val="22"/>
          <w:lang w:val="it-IT"/>
        </w:rPr>
        <w:t xml:space="preserve">partecipanti </w:t>
      </w:r>
      <w:r w:rsidR="00063285" w:rsidRPr="00A93AC1">
        <w:rPr>
          <w:rFonts w:ascii="Arial" w:hAnsi="Arial" w:cs="Arial"/>
          <w:sz w:val="22"/>
          <w:szCs w:val="22"/>
          <w:lang w:val="it-IT"/>
        </w:rPr>
        <w:t>approfondiranno la conoscenza delle istituzioni europee</w:t>
      </w:r>
      <w:r w:rsidR="00CF5AF6" w:rsidRPr="00A93AC1">
        <w:rPr>
          <w:rFonts w:ascii="Arial" w:hAnsi="Arial" w:cs="Arial"/>
          <w:sz w:val="22"/>
          <w:szCs w:val="22"/>
          <w:lang w:val="it-IT"/>
        </w:rPr>
        <w:t xml:space="preserve"> guidati da uno speaker</w:t>
      </w:r>
      <w:r w:rsidR="007D3069" w:rsidRPr="00A93AC1">
        <w:rPr>
          <w:rFonts w:ascii="Arial" w:hAnsi="Arial" w:cs="Arial"/>
          <w:sz w:val="22"/>
          <w:szCs w:val="22"/>
          <w:lang w:val="it-IT"/>
        </w:rPr>
        <w:t xml:space="preserve">: il </w:t>
      </w:r>
      <w:r w:rsidR="00EA37B1" w:rsidRPr="00A93AC1">
        <w:rPr>
          <w:rFonts w:ascii="Arial" w:hAnsi="Arial" w:cs="Arial"/>
          <w:sz w:val="22"/>
          <w:szCs w:val="22"/>
          <w:lang w:val="it-IT"/>
        </w:rPr>
        <w:t xml:space="preserve">Parlamento </w:t>
      </w:r>
      <w:r w:rsidR="007D3069" w:rsidRPr="00A93AC1">
        <w:rPr>
          <w:rFonts w:ascii="Arial" w:hAnsi="Arial" w:cs="Arial"/>
          <w:sz w:val="22"/>
          <w:szCs w:val="22"/>
          <w:lang w:val="it-IT"/>
        </w:rPr>
        <w:t xml:space="preserve">europeo, la </w:t>
      </w:r>
      <w:r w:rsidR="00EA37B1" w:rsidRPr="00A93AC1">
        <w:rPr>
          <w:rFonts w:ascii="Arial" w:hAnsi="Arial" w:cs="Arial"/>
          <w:sz w:val="22"/>
          <w:szCs w:val="22"/>
          <w:lang w:val="it-IT"/>
        </w:rPr>
        <w:t xml:space="preserve">Commissione </w:t>
      </w:r>
      <w:r w:rsidR="007D3069" w:rsidRPr="00A93AC1">
        <w:rPr>
          <w:rFonts w:ascii="Arial" w:hAnsi="Arial" w:cs="Arial"/>
          <w:sz w:val="22"/>
          <w:szCs w:val="22"/>
          <w:lang w:val="it-IT"/>
        </w:rPr>
        <w:t xml:space="preserve">europea, il </w:t>
      </w:r>
      <w:r w:rsidR="00EA37B1" w:rsidRPr="00A93AC1">
        <w:rPr>
          <w:rFonts w:ascii="Arial" w:hAnsi="Arial" w:cs="Arial"/>
          <w:sz w:val="22"/>
          <w:szCs w:val="22"/>
          <w:lang w:val="it-IT"/>
        </w:rPr>
        <w:t xml:space="preserve">Consiglio </w:t>
      </w:r>
      <w:r w:rsidR="007D3069" w:rsidRPr="00A93AC1">
        <w:rPr>
          <w:rFonts w:ascii="Arial" w:hAnsi="Arial" w:cs="Arial"/>
          <w:sz w:val="22"/>
          <w:szCs w:val="22"/>
          <w:lang w:val="it-IT"/>
        </w:rPr>
        <w:t>d’Europa</w:t>
      </w:r>
      <w:r w:rsidR="00AA1FD5" w:rsidRPr="00A93AC1">
        <w:rPr>
          <w:rFonts w:ascii="Arial" w:hAnsi="Arial" w:cs="Arial"/>
          <w:sz w:val="22"/>
          <w:szCs w:val="22"/>
          <w:lang w:val="it-IT"/>
        </w:rPr>
        <w:t>. S</w:t>
      </w:r>
      <w:r w:rsidR="00713DAF" w:rsidRPr="00A93AC1">
        <w:rPr>
          <w:rFonts w:ascii="Arial" w:hAnsi="Arial" w:cs="Arial"/>
          <w:sz w:val="22"/>
          <w:szCs w:val="22"/>
          <w:lang w:val="it-IT"/>
        </w:rPr>
        <w:t xml:space="preserve">i recheranno </w:t>
      </w:r>
      <w:r w:rsidR="00993D87" w:rsidRPr="00A93AC1">
        <w:rPr>
          <w:rFonts w:ascii="Arial" w:hAnsi="Arial" w:cs="Arial"/>
          <w:sz w:val="22"/>
          <w:szCs w:val="22"/>
          <w:lang w:val="it-IT"/>
        </w:rPr>
        <w:t xml:space="preserve">al Museo della Storia </w:t>
      </w:r>
      <w:r w:rsidR="005A0259" w:rsidRPr="00A93AC1">
        <w:rPr>
          <w:rFonts w:ascii="Arial" w:hAnsi="Arial" w:cs="Arial"/>
          <w:sz w:val="22"/>
          <w:szCs w:val="22"/>
          <w:lang w:val="it-IT"/>
        </w:rPr>
        <w:t xml:space="preserve">d’Europa e al quartiere generale della NATO. </w:t>
      </w:r>
      <w:r w:rsidR="00DD43F8" w:rsidRPr="00A93AC1">
        <w:rPr>
          <w:rFonts w:ascii="Arial" w:hAnsi="Arial" w:cs="Arial"/>
          <w:sz w:val="22"/>
          <w:szCs w:val="22"/>
          <w:lang w:val="it-IT"/>
        </w:rPr>
        <w:t xml:space="preserve">Completerà l’esperienza </w:t>
      </w:r>
      <w:r w:rsidR="00BD6D76" w:rsidRPr="00A93AC1">
        <w:rPr>
          <w:rFonts w:ascii="Arial" w:hAnsi="Arial" w:cs="Arial"/>
          <w:sz w:val="22"/>
          <w:szCs w:val="22"/>
          <w:lang w:val="it-IT"/>
        </w:rPr>
        <w:t xml:space="preserve">un’escursione a Bruges, gioiello </w:t>
      </w:r>
      <w:r w:rsidR="00FC33D3" w:rsidRPr="00A93AC1">
        <w:rPr>
          <w:rFonts w:ascii="Arial" w:hAnsi="Arial" w:cs="Arial"/>
          <w:sz w:val="22"/>
          <w:szCs w:val="22"/>
          <w:lang w:val="it-IT"/>
        </w:rPr>
        <w:t>delle Fiandre.</w:t>
      </w:r>
    </w:p>
    <w:p w14:paraId="361A9283" w14:textId="3EF3CFEE" w:rsidR="00A769C5" w:rsidRDefault="00A769C5" w:rsidP="00A769C5">
      <w:pPr>
        <w:jc w:val="both"/>
        <w:rPr>
          <w:rFonts w:ascii="Arial" w:hAnsi="Arial" w:cs="Arial"/>
          <w:sz w:val="22"/>
          <w:szCs w:val="22"/>
          <w:lang w:val="it-IT"/>
        </w:rPr>
      </w:pPr>
      <w:r w:rsidRPr="00A93AC1">
        <w:rPr>
          <w:rFonts w:ascii="Arial" w:hAnsi="Arial" w:cs="Arial"/>
          <w:sz w:val="22"/>
          <w:szCs w:val="22"/>
          <w:lang w:val="it-IT"/>
        </w:rPr>
        <w:t xml:space="preserve">Posti disponibili 2 </w:t>
      </w:r>
      <w:r w:rsidR="00A64A64">
        <w:rPr>
          <w:rFonts w:ascii="Arial" w:hAnsi="Arial" w:cs="Arial"/>
          <w:sz w:val="22"/>
          <w:szCs w:val="22"/>
          <w:lang w:val="it-IT"/>
        </w:rPr>
        <w:t>(due)</w:t>
      </w:r>
      <w:r w:rsidRPr="00A93AC1">
        <w:rPr>
          <w:rFonts w:ascii="Arial" w:hAnsi="Arial" w:cs="Arial"/>
          <w:sz w:val="22"/>
          <w:szCs w:val="22"/>
          <w:lang w:val="it-IT"/>
        </w:rPr>
        <w:t xml:space="preserve"> ATA</w:t>
      </w:r>
      <w:r w:rsidR="00DE69C2">
        <w:rPr>
          <w:rFonts w:ascii="Arial" w:hAnsi="Arial" w:cs="Arial"/>
          <w:sz w:val="22"/>
          <w:szCs w:val="22"/>
          <w:lang w:val="it-IT"/>
        </w:rPr>
        <w:t xml:space="preserve"> </w:t>
      </w:r>
    </w:p>
    <w:p w14:paraId="35EEFDE9" w14:textId="6A990270" w:rsidR="00DE69C2" w:rsidRPr="00DE69C2" w:rsidRDefault="00DE69C2" w:rsidP="00DE69C2">
      <w:pPr>
        <w:jc w:val="both"/>
        <w:rPr>
          <w:rFonts w:ascii="Arial" w:hAnsi="Arial" w:cs="Arial"/>
          <w:b/>
          <w:sz w:val="22"/>
          <w:szCs w:val="22"/>
          <w:lang w:val="it-IT"/>
        </w:rPr>
      </w:pPr>
      <w:r w:rsidRPr="00DE69C2">
        <w:rPr>
          <w:rFonts w:ascii="Arial" w:hAnsi="Arial" w:cs="Arial"/>
          <w:b/>
          <w:sz w:val="22"/>
          <w:szCs w:val="22"/>
          <w:lang w:val="it-IT"/>
        </w:rPr>
        <w:t>Scadenza presentazione delle domande entro il 0</w:t>
      </w:r>
      <w:r w:rsidR="00EB418F">
        <w:rPr>
          <w:rFonts w:ascii="Arial" w:hAnsi="Arial" w:cs="Arial"/>
          <w:b/>
          <w:sz w:val="22"/>
          <w:szCs w:val="22"/>
          <w:lang w:val="it-IT"/>
        </w:rPr>
        <w:t>3</w:t>
      </w:r>
      <w:r w:rsidRPr="00DE69C2">
        <w:rPr>
          <w:rFonts w:ascii="Arial" w:hAnsi="Arial" w:cs="Arial"/>
          <w:b/>
          <w:sz w:val="22"/>
          <w:szCs w:val="22"/>
          <w:lang w:val="it-IT"/>
        </w:rPr>
        <w:t xml:space="preserve"> febbraio 2024.</w:t>
      </w:r>
    </w:p>
    <w:p w14:paraId="417911FF" w14:textId="77777777" w:rsidR="00DE69C2" w:rsidRDefault="00DE69C2" w:rsidP="00A769C5">
      <w:pPr>
        <w:jc w:val="both"/>
        <w:rPr>
          <w:rFonts w:ascii="Arial" w:hAnsi="Arial" w:cs="Arial"/>
          <w:sz w:val="22"/>
          <w:szCs w:val="22"/>
          <w:lang w:val="it-IT"/>
        </w:rPr>
      </w:pPr>
    </w:p>
    <w:p w14:paraId="1B794AE1" w14:textId="173A56F5" w:rsidR="00362179" w:rsidRDefault="00362179" w:rsidP="00A769C5">
      <w:pPr>
        <w:jc w:val="both"/>
        <w:rPr>
          <w:rFonts w:ascii="Arial" w:hAnsi="Arial" w:cs="Arial"/>
          <w:sz w:val="22"/>
          <w:szCs w:val="22"/>
          <w:lang w:val="it-IT"/>
        </w:rPr>
      </w:pPr>
    </w:p>
    <w:p w14:paraId="3426B7D7" w14:textId="00A8D784" w:rsidR="00362179" w:rsidRDefault="00362179" w:rsidP="00A769C5">
      <w:pPr>
        <w:jc w:val="both"/>
        <w:rPr>
          <w:rFonts w:ascii="Arial" w:hAnsi="Arial" w:cs="Arial"/>
          <w:b/>
          <w:i/>
          <w:sz w:val="22"/>
          <w:szCs w:val="22"/>
          <w:lang w:val="it-IT"/>
        </w:rPr>
      </w:pPr>
      <w:r w:rsidRPr="00362179">
        <w:rPr>
          <w:rFonts w:ascii="Arial" w:hAnsi="Arial" w:cs="Arial"/>
          <w:b/>
          <w:i/>
          <w:sz w:val="22"/>
          <w:szCs w:val="22"/>
          <w:lang w:val="it-IT"/>
        </w:rPr>
        <w:t xml:space="preserve">Informazioni e orari volo aereo, da confermare dal </w:t>
      </w:r>
      <w:proofErr w:type="spellStart"/>
      <w:r w:rsidRPr="00362179">
        <w:rPr>
          <w:rFonts w:ascii="Arial" w:hAnsi="Arial" w:cs="Arial"/>
          <w:b/>
          <w:i/>
          <w:sz w:val="22"/>
          <w:szCs w:val="22"/>
          <w:lang w:val="it-IT"/>
        </w:rPr>
        <w:t>Cpia</w:t>
      </w:r>
      <w:proofErr w:type="spellEnd"/>
      <w:r w:rsidRPr="00362179">
        <w:rPr>
          <w:rFonts w:ascii="Arial" w:hAnsi="Arial" w:cs="Arial"/>
          <w:b/>
          <w:i/>
          <w:sz w:val="22"/>
          <w:szCs w:val="22"/>
          <w:lang w:val="it-IT"/>
        </w:rPr>
        <w:t xml:space="preserve"> di Ancona, nella </w:t>
      </w:r>
      <w:proofErr w:type="spellStart"/>
      <w:r w:rsidRPr="00362179">
        <w:rPr>
          <w:rFonts w:ascii="Arial" w:hAnsi="Arial" w:cs="Arial"/>
          <w:b/>
          <w:i/>
          <w:sz w:val="22"/>
          <w:szCs w:val="22"/>
          <w:lang w:val="it-IT"/>
        </w:rPr>
        <w:t>qualita’</w:t>
      </w:r>
      <w:proofErr w:type="spellEnd"/>
      <w:r w:rsidRPr="00362179">
        <w:rPr>
          <w:rFonts w:ascii="Arial" w:hAnsi="Arial" w:cs="Arial"/>
          <w:b/>
          <w:i/>
          <w:sz w:val="22"/>
          <w:szCs w:val="22"/>
          <w:lang w:val="it-IT"/>
        </w:rPr>
        <w:t xml:space="preserve"> di ente coordinatore </w:t>
      </w:r>
      <w:proofErr w:type="gramStart"/>
      <w:r w:rsidRPr="00362179">
        <w:rPr>
          <w:rFonts w:ascii="Arial" w:hAnsi="Arial" w:cs="Arial"/>
          <w:b/>
          <w:i/>
          <w:sz w:val="22"/>
          <w:szCs w:val="22"/>
          <w:lang w:val="it-IT"/>
        </w:rPr>
        <w:t>( Nota</w:t>
      </w:r>
      <w:proofErr w:type="gramEnd"/>
      <w:r w:rsidRPr="00362179">
        <w:rPr>
          <w:rFonts w:ascii="Arial" w:hAnsi="Arial" w:cs="Arial"/>
          <w:b/>
          <w:i/>
          <w:sz w:val="22"/>
          <w:szCs w:val="22"/>
          <w:lang w:val="it-IT"/>
        </w:rPr>
        <w:t xml:space="preserve"> Numero Pax : essendo un piccolo gruppo sotto i 10 partecipanti non </w:t>
      </w:r>
      <w:proofErr w:type="spellStart"/>
      <w:r w:rsidRPr="00362179">
        <w:rPr>
          <w:rFonts w:ascii="Arial" w:hAnsi="Arial" w:cs="Arial"/>
          <w:b/>
          <w:i/>
          <w:sz w:val="22"/>
          <w:szCs w:val="22"/>
          <w:lang w:val="it-IT"/>
        </w:rPr>
        <w:t>e’</w:t>
      </w:r>
      <w:proofErr w:type="spellEnd"/>
      <w:r w:rsidRPr="00362179">
        <w:rPr>
          <w:rFonts w:ascii="Arial" w:hAnsi="Arial" w:cs="Arial"/>
          <w:b/>
          <w:i/>
          <w:sz w:val="22"/>
          <w:szCs w:val="22"/>
          <w:lang w:val="it-IT"/>
        </w:rPr>
        <w:t xml:space="preserve"> stato possibile fermare voli con le compagnie aeree.)</w:t>
      </w:r>
    </w:p>
    <w:p w14:paraId="68608199" w14:textId="5958AF96" w:rsidR="00DE69C2" w:rsidRDefault="00DE69C2" w:rsidP="00A769C5">
      <w:pPr>
        <w:jc w:val="both"/>
        <w:rPr>
          <w:rFonts w:ascii="Arial" w:hAnsi="Arial" w:cs="Arial"/>
          <w:b/>
          <w:i/>
          <w:sz w:val="22"/>
          <w:szCs w:val="22"/>
          <w:lang w:val="it-IT"/>
        </w:rPr>
      </w:pPr>
    </w:p>
    <w:p w14:paraId="74392581" w14:textId="4A797B84" w:rsidR="00DE69C2" w:rsidRPr="00362179" w:rsidRDefault="00DE69C2" w:rsidP="00DE69C2">
      <w:pPr>
        <w:jc w:val="both"/>
        <w:rPr>
          <w:rFonts w:ascii="Arial" w:hAnsi="Arial" w:cs="Arial"/>
          <w:b/>
          <w:sz w:val="22"/>
          <w:szCs w:val="22"/>
          <w:u w:val="single"/>
          <w:lang w:val="it-IT"/>
        </w:rPr>
      </w:pPr>
      <w:bookmarkStart w:id="0" w:name="_Hlk156986546"/>
      <w:r w:rsidRPr="00362179">
        <w:rPr>
          <w:rFonts w:ascii="Arial" w:hAnsi="Arial" w:cs="Arial"/>
          <w:b/>
          <w:sz w:val="22"/>
          <w:szCs w:val="22"/>
          <w:u w:val="single"/>
          <w:lang w:val="it-IT"/>
        </w:rPr>
        <w:t xml:space="preserve">MOBILITA’ </w:t>
      </w:r>
      <w:r>
        <w:rPr>
          <w:rFonts w:ascii="Arial" w:hAnsi="Arial" w:cs="Arial"/>
          <w:b/>
          <w:sz w:val="22"/>
          <w:szCs w:val="22"/>
          <w:u w:val="single"/>
          <w:lang w:val="it-IT"/>
        </w:rPr>
        <w:t>3</w:t>
      </w:r>
      <w:r w:rsidRPr="00362179">
        <w:rPr>
          <w:rFonts w:ascii="Arial" w:hAnsi="Arial" w:cs="Arial"/>
          <w:b/>
          <w:sz w:val="22"/>
          <w:szCs w:val="22"/>
          <w:u w:val="single"/>
          <w:lang w:val="it-IT"/>
        </w:rPr>
        <w:t>- CORSO</w:t>
      </w:r>
    </w:p>
    <w:p w14:paraId="3A54ED1A" w14:textId="77777777" w:rsidR="00DE69C2" w:rsidRPr="00362179" w:rsidRDefault="00DE69C2" w:rsidP="00A769C5">
      <w:pPr>
        <w:jc w:val="both"/>
        <w:rPr>
          <w:rFonts w:ascii="Arial" w:hAnsi="Arial" w:cs="Arial"/>
          <w:b/>
          <w:i/>
          <w:sz w:val="22"/>
          <w:szCs w:val="22"/>
          <w:lang w:val="it-IT"/>
        </w:rPr>
      </w:pPr>
    </w:p>
    <w:bookmarkEnd w:id="0"/>
    <w:p w14:paraId="34738641" w14:textId="77777777" w:rsidR="00A769C5" w:rsidRPr="00362179" w:rsidRDefault="00A769C5">
      <w:pPr>
        <w:jc w:val="both"/>
        <w:rPr>
          <w:rFonts w:ascii="Arial" w:hAnsi="Arial" w:cs="Arial"/>
          <w:b/>
          <w:i/>
          <w:sz w:val="22"/>
          <w:szCs w:val="22"/>
          <w:lang w:val="it-IT"/>
        </w:rPr>
      </w:pPr>
    </w:p>
    <w:p w14:paraId="4EF23D36" w14:textId="1C9A2240" w:rsidR="00957842" w:rsidRPr="00A93AC1" w:rsidRDefault="005A190B">
      <w:pPr>
        <w:jc w:val="both"/>
        <w:rPr>
          <w:rFonts w:ascii="Arial" w:hAnsi="Arial" w:cs="Arial"/>
          <w:sz w:val="22"/>
          <w:szCs w:val="22"/>
          <w:lang w:val="it-IT"/>
        </w:rPr>
      </w:pPr>
      <w:r w:rsidRPr="00A93AC1">
        <w:rPr>
          <w:rFonts w:ascii="Arial" w:hAnsi="Arial" w:cs="Arial"/>
          <w:b/>
          <w:sz w:val="22"/>
          <w:szCs w:val="22"/>
          <w:lang w:val="it-IT"/>
        </w:rPr>
        <w:t>Amsterdam, Olanda</w:t>
      </w:r>
      <w:r w:rsidRPr="00A93AC1">
        <w:rPr>
          <w:rFonts w:ascii="Arial" w:hAnsi="Arial" w:cs="Arial"/>
          <w:sz w:val="22"/>
          <w:szCs w:val="22"/>
          <w:lang w:val="it-IT"/>
        </w:rPr>
        <w:t xml:space="preserve"> dal 04 marzo al 09 </w:t>
      </w:r>
      <w:r w:rsidR="00CA28FB" w:rsidRPr="00A93AC1">
        <w:rPr>
          <w:rFonts w:ascii="Arial" w:hAnsi="Arial" w:cs="Arial"/>
          <w:sz w:val="22"/>
          <w:szCs w:val="22"/>
          <w:lang w:val="it-IT"/>
        </w:rPr>
        <w:t>marzo 2024</w:t>
      </w:r>
      <w:r w:rsidR="000D7185" w:rsidRPr="00A93AC1">
        <w:rPr>
          <w:rFonts w:ascii="Arial" w:hAnsi="Arial" w:cs="Arial"/>
          <w:sz w:val="22"/>
          <w:szCs w:val="22"/>
          <w:lang w:val="it-IT"/>
        </w:rPr>
        <w:t xml:space="preserve"> </w:t>
      </w:r>
      <w:bookmarkStart w:id="1" w:name="_Hlk156321094"/>
    </w:p>
    <w:bookmarkEnd w:id="1"/>
    <w:p w14:paraId="3E23130A" w14:textId="77777777" w:rsidR="000D352E" w:rsidRPr="00A93AC1" w:rsidRDefault="000D7185">
      <w:pPr>
        <w:jc w:val="both"/>
        <w:rPr>
          <w:rFonts w:ascii="Arial" w:hAnsi="Arial" w:cs="Arial"/>
          <w:b/>
          <w:bCs/>
          <w:sz w:val="22"/>
          <w:szCs w:val="22"/>
          <w:lang w:val="it-IT"/>
        </w:rPr>
      </w:pPr>
      <w:r w:rsidRPr="00A93AC1">
        <w:rPr>
          <w:rFonts w:ascii="Arial" w:hAnsi="Arial" w:cs="Arial"/>
          <w:b/>
          <w:bCs/>
          <w:sz w:val="22"/>
          <w:szCs w:val="22"/>
          <w:lang w:val="it-IT"/>
        </w:rPr>
        <w:t>T</w:t>
      </w:r>
      <w:r w:rsidR="00013031" w:rsidRPr="00A93AC1">
        <w:rPr>
          <w:rFonts w:ascii="Arial" w:hAnsi="Arial" w:cs="Arial"/>
          <w:b/>
          <w:bCs/>
          <w:sz w:val="22"/>
          <w:szCs w:val="22"/>
          <w:lang w:val="it-IT"/>
        </w:rPr>
        <w:t>itolo del corso: La vita democratica nell’UE: insegnare i diritti e i doveri dei cittadini</w:t>
      </w:r>
    </w:p>
    <w:p w14:paraId="629E38FA" w14:textId="4BD1D00F" w:rsidR="00013031" w:rsidRPr="00A93AC1" w:rsidRDefault="00B92BA5">
      <w:pPr>
        <w:jc w:val="both"/>
        <w:rPr>
          <w:rFonts w:ascii="Arial" w:hAnsi="Arial" w:cs="Arial"/>
          <w:sz w:val="22"/>
          <w:szCs w:val="22"/>
          <w:lang w:val="it-IT"/>
        </w:rPr>
      </w:pPr>
      <w:r w:rsidRPr="00A93AC1">
        <w:rPr>
          <w:rFonts w:ascii="Arial" w:hAnsi="Arial" w:cs="Arial"/>
          <w:sz w:val="22"/>
          <w:szCs w:val="22"/>
          <w:lang w:val="it-IT"/>
        </w:rPr>
        <w:t>Durante il</w:t>
      </w:r>
      <w:r w:rsidR="00013031" w:rsidRPr="00A93AC1">
        <w:rPr>
          <w:rFonts w:ascii="Arial" w:hAnsi="Arial" w:cs="Arial"/>
          <w:sz w:val="22"/>
          <w:szCs w:val="22"/>
          <w:lang w:val="it-IT"/>
        </w:rPr>
        <w:t xml:space="preserve"> corso i partecipanti esploreranno i diritti dei cittadini dell’UE che contribuiscono alla creazione di uno spazio democratico. Si concentreranno sulla </w:t>
      </w:r>
      <w:r w:rsidR="00013031" w:rsidRPr="00A93AC1">
        <w:rPr>
          <w:rFonts w:ascii="Arial" w:hAnsi="Arial" w:cs="Arial"/>
          <w:sz w:val="22"/>
          <w:szCs w:val="22"/>
          <w:lang w:val="it-IT"/>
        </w:rPr>
        <w:lastRenderedPageBreak/>
        <w:t>progettazione di esperienze di apprendimento adatte all’età de</w:t>
      </w:r>
      <w:r w:rsidR="00BF3860" w:rsidRPr="00A93AC1">
        <w:rPr>
          <w:rFonts w:ascii="Arial" w:hAnsi="Arial" w:cs="Arial"/>
          <w:sz w:val="22"/>
          <w:szCs w:val="22"/>
          <w:lang w:val="it-IT"/>
        </w:rPr>
        <w:t xml:space="preserve">i loro </w:t>
      </w:r>
      <w:r w:rsidR="00013031" w:rsidRPr="00A93AC1">
        <w:rPr>
          <w:rFonts w:ascii="Arial" w:hAnsi="Arial" w:cs="Arial"/>
          <w:sz w:val="22"/>
          <w:szCs w:val="22"/>
          <w:lang w:val="it-IT"/>
        </w:rPr>
        <w:t xml:space="preserve">studenti, affrontando questioni relative ai diritti e alle responsabilità, come l’istruzione, il lavoro minorile, il diritto di voto, la povertà, la famiglia, i </w:t>
      </w:r>
      <w:r w:rsidRPr="00A93AC1">
        <w:rPr>
          <w:rFonts w:ascii="Arial" w:hAnsi="Arial" w:cs="Arial"/>
          <w:sz w:val="22"/>
          <w:szCs w:val="22"/>
          <w:lang w:val="it-IT"/>
        </w:rPr>
        <w:t xml:space="preserve">diritti dei </w:t>
      </w:r>
      <w:r w:rsidR="00013031" w:rsidRPr="00A93AC1">
        <w:rPr>
          <w:rFonts w:ascii="Arial" w:hAnsi="Arial" w:cs="Arial"/>
          <w:sz w:val="22"/>
          <w:szCs w:val="22"/>
          <w:lang w:val="it-IT"/>
        </w:rPr>
        <w:t>rifugiati</w:t>
      </w:r>
      <w:r w:rsidRPr="00A93AC1">
        <w:rPr>
          <w:rFonts w:ascii="Arial" w:hAnsi="Arial" w:cs="Arial"/>
          <w:sz w:val="22"/>
          <w:szCs w:val="22"/>
          <w:lang w:val="it-IT"/>
        </w:rPr>
        <w:t>, i diritti dei bambini, la condivisione delle risorse</w:t>
      </w:r>
      <w:r w:rsidR="00013031" w:rsidRPr="00A93AC1">
        <w:rPr>
          <w:rFonts w:ascii="Arial" w:hAnsi="Arial" w:cs="Arial"/>
          <w:sz w:val="22"/>
          <w:szCs w:val="22"/>
          <w:lang w:val="it-IT"/>
        </w:rPr>
        <w:t>. Al termine del</w:t>
      </w:r>
      <w:r w:rsidRPr="00A93AC1">
        <w:rPr>
          <w:rFonts w:ascii="Arial" w:hAnsi="Arial" w:cs="Arial"/>
          <w:sz w:val="22"/>
          <w:szCs w:val="22"/>
          <w:lang w:val="it-IT"/>
        </w:rPr>
        <w:t>la formazione</w:t>
      </w:r>
      <w:r w:rsidR="00013031" w:rsidRPr="00A93AC1">
        <w:rPr>
          <w:rFonts w:ascii="Arial" w:hAnsi="Arial" w:cs="Arial"/>
          <w:sz w:val="22"/>
          <w:szCs w:val="22"/>
          <w:lang w:val="it-IT"/>
        </w:rPr>
        <w:t xml:space="preserve"> gli insegnanti saranno in grado di lavorare con </w:t>
      </w:r>
      <w:r w:rsidR="00F84233" w:rsidRPr="00A93AC1">
        <w:rPr>
          <w:rFonts w:ascii="Arial" w:hAnsi="Arial" w:cs="Arial"/>
          <w:sz w:val="22"/>
          <w:szCs w:val="22"/>
          <w:lang w:val="it-IT"/>
        </w:rPr>
        <w:t xml:space="preserve">la classe </w:t>
      </w:r>
      <w:r w:rsidRPr="00A93AC1">
        <w:rPr>
          <w:rFonts w:ascii="Arial" w:hAnsi="Arial" w:cs="Arial"/>
          <w:sz w:val="22"/>
          <w:szCs w:val="22"/>
          <w:lang w:val="it-IT"/>
        </w:rPr>
        <w:t xml:space="preserve">su questi temi. Avranno inoltre prodotto delle </w:t>
      </w:r>
      <w:proofErr w:type="spellStart"/>
      <w:r w:rsidRPr="00A93AC1">
        <w:rPr>
          <w:rFonts w:ascii="Arial" w:hAnsi="Arial" w:cs="Arial"/>
          <w:i/>
          <w:iCs/>
          <w:sz w:val="22"/>
          <w:szCs w:val="22"/>
          <w:lang w:val="it-IT"/>
        </w:rPr>
        <w:t>fleshcard</w:t>
      </w:r>
      <w:proofErr w:type="spellEnd"/>
      <w:r w:rsidRPr="00A93AC1">
        <w:rPr>
          <w:rFonts w:ascii="Arial" w:hAnsi="Arial" w:cs="Arial"/>
          <w:sz w:val="22"/>
          <w:szCs w:val="22"/>
          <w:lang w:val="it-IT"/>
        </w:rPr>
        <w:t xml:space="preserve"> digitali con il lessico di base e delle immagini per introdurre la terminologia chiave della cittadinanza.</w:t>
      </w:r>
    </w:p>
    <w:p w14:paraId="6AFCC08F" w14:textId="77777777" w:rsidR="00F15C90" w:rsidRPr="00A93AC1" w:rsidRDefault="00F15C90">
      <w:pPr>
        <w:jc w:val="both"/>
        <w:rPr>
          <w:rFonts w:ascii="Arial" w:hAnsi="Arial" w:cs="Arial"/>
          <w:sz w:val="22"/>
          <w:szCs w:val="22"/>
          <w:lang w:val="it-IT"/>
        </w:rPr>
      </w:pPr>
      <w:r w:rsidRPr="00A93AC1">
        <w:rPr>
          <w:rFonts w:ascii="Arial" w:hAnsi="Arial" w:cs="Arial"/>
          <w:sz w:val="22"/>
          <w:szCs w:val="22"/>
          <w:lang w:val="it-IT"/>
        </w:rPr>
        <w:t>Tema: partecipazione alla vita democratica</w:t>
      </w:r>
    </w:p>
    <w:p w14:paraId="7D7423CF" w14:textId="005513F7" w:rsidR="00A769C5" w:rsidRDefault="00A769C5" w:rsidP="00A769C5">
      <w:pPr>
        <w:jc w:val="both"/>
        <w:rPr>
          <w:rFonts w:ascii="Arial" w:hAnsi="Arial" w:cs="Arial"/>
          <w:sz w:val="22"/>
          <w:szCs w:val="22"/>
          <w:lang w:val="it-IT"/>
        </w:rPr>
      </w:pPr>
      <w:r w:rsidRPr="00A93AC1">
        <w:rPr>
          <w:rFonts w:ascii="Arial" w:hAnsi="Arial" w:cs="Arial"/>
          <w:sz w:val="22"/>
          <w:szCs w:val="22"/>
          <w:lang w:val="it-IT"/>
        </w:rPr>
        <w:t>Posti disponibili 2 (due)</w:t>
      </w:r>
      <w:r w:rsidR="00DE69C2">
        <w:rPr>
          <w:rFonts w:ascii="Arial" w:hAnsi="Arial" w:cs="Arial"/>
          <w:sz w:val="22"/>
          <w:szCs w:val="22"/>
          <w:lang w:val="it-IT"/>
        </w:rPr>
        <w:t>, potrebbero aumentare in base ai corsi.</w:t>
      </w:r>
    </w:p>
    <w:p w14:paraId="1AD977AC" w14:textId="77777777" w:rsidR="00DE69C2" w:rsidRPr="00DE69C2" w:rsidRDefault="00DE69C2" w:rsidP="00DE69C2">
      <w:pPr>
        <w:jc w:val="both"/>
        <w:rPr>
          <w:rFonts w:ascii="Arial" w:hAnsi="Arial" w:cs="Arial"/>
          <w:b/>
          <w:sz w:val="22"/>
          <w:szCs w:val="22"/>
          <w:lang w:val="it-IT"/>
        </w:rPr>
      </w:pPr>
      <w:r w:rsidRPr="00DE69C2">
        <w:rPr>
          <w:rFonts w:ascii="Arial" w:hAnsi="Arial" w:cs="Arial"/>
          <w:b/>
          <w:sz w:val="22"/>
          <w:szCs w:val="22"/>
          <w:lang w:val="it-IT"/>
        </w:rPr>
        <w:t>Scadenza presentazione delle domande entro il 03 febbraio 2024.</w:t>
      </w:r>
    </w:p>
    <w:p w14:paraId="3AB9AE00" w14:textId="77777777" w:rsidR="00DE69C2" w:rsidRDefault="00DE69C2" w:rsidP="00A769C5">
      <w:pPr>
        <w:jc w:val="both"/>
        <w:rPr>
          <w:rFonts w:ascii="Arial" w:hAnsi="Arial" w:cs="Arial"/>
          <w:sz w:val="22"/>
          <w:szCs w:val="22"/>
          <w:lang w:val="it-IT"/>
        </w:rPr>
      </w:pPr>
    </w:p>
    <w:p w14:paraId="4F96788B" w14:textId="5A9B39F8" w:rsidR="00DE69C2" w:rsidRDefault="00DE69C2" w:rsidP="00A769C5">
      <w:pPr>
        <w:jc w:val="both"/>
        <w:rPr>
          <w:rFonts w:ascii="Arial" w:hAnsi="Arial" w:cs="Arial"/>
          <w:sz w:val="22"/>
          <w:szCs w:val="22"/>
          <w:lang w:val="it-IT"/>
        </w:rPr>
      </w:pPr>
    </w:p>
    <w:p w14:paraId="31740470" w14:textId="77777777" w:rsidR="00DE69C2" w:rsidRDefault="00DE69C2" w:rsidP="00DE69C2">
      <w:pPr>
        <w:jc w:val="both"/>
        <w:rPr>
          <w:rFonts w:ascii="Arial" w:hAnsi="Arial" w:cs="Arial"/>
          <w:b/>
          <w:i/>
          <w:sz w:val="22"/>
          <w:szCs w:val="22"/>
          <w:lang w:val="it-IT"/>
        </w:rPr>
      </w:pPr>
      <w:r w:rsidRPr="00362179">
        <w:rPr>
          <w:rFonts w:ascii="Arial" w:hAnsi="Arial" w:cs="Arial"/>
          <w:b/>
          <w:i/>
          <w:sz w:val="22"/>
          <w:szCs w:val="22"/>
          <w:lang w:val="it-IT"/>
        </w:rPr>
        <w:t xml:space="preserve">Informazioni e orari volo aereo, da confermare dal </w:t>
      </w:r>
      <w:proofErr w:type="spellStart"/>
      <w:r w:rsidRPr="00362179">
        <w:rPr>
          <w:rFonts w:ascii="Arial" w:hAnsi="Arial" w:cs="Arial"/>
          <w:b/>
          <w:i/>
          <w:sz w:val="22"/>
          <w:szCs w:val="22"/>
          <w:lang w:val="it-IT"/>
        </w:rPr>
        <w:t>Cpia</w:t>
      </w:r>
      <w:proofErr w:type="spellEnd"/>
      <w:r w:rsidRPr="00362179">
        <w:rPr>
          <w:rFonts w:ascii="Arial" w:hAnsi="Arial" w:cs="Arial"/>
          <w:b/>
          <w:i/>
          <w:sz w:val="22"/>
          <w:szCs w:val="22"/>
          <w:lang w:val="it-IT"/>
        </w:rPr>
        <w:t xml:space="preserve"> di Ancona, nella </w:t>
      </w:r>
      <w:proofErr w:type="spellStart"/>
      <w:r w:rsidRPr="00362179">
        <w:rPr>
          <w:rFonts w:ascii="Arial" w:hAnsi="Arial" w:cs="Arial"/>
          <w:b/>
          <w:i/>
          <w:sz w:val="22"/>
          <w:szCs w:val="22"/>
          <w:lang w:val="it-IT"/>
        </w:rPr>
        <w:t>qualita’</w:t>
      </w:r>
      <w:proofErr w:type="spellEnd"/>
      <w:r w:rsidRPr="00362179">
        <w:rPr>
          <w:rFonts w:ascii="Arial" w:hAnsi="Arial" w:cs="Arial"/>
          <w:b/>
          <w:i/>
          <w:sz w:val="22"/>
          <w:szCs w:val="22"/>
          <w:lang w:val="it-IT"/>
        </w:rPr>
        <w:t xml:space="preserve"> di ente coordinatore </w:t>
      </w:r>
      <w:proofErr w:type="gramStart"/>
      <w:r w:rsidRPr="00362179">
        <w:rPr>
          <w:rFonts w:ascii="Arial" w:hAnsi="Arial" w:cs="Arial"/>
          <w:b/>
          <w:i/>
          <w:sz w:val="22"/>
          <w:szCs w:val="22"/>
          <w:lang w:val="it-IT"/>
        </w:rPr>
        <w:t>( Nota</w:t>
      </w:r>
      <w:proofErr w:type="gramEnd"/>
      <w:r w:rsidRPr="00362179">
        <w:rPr>
          <w:rFonts w:ascii="Arial" w:hAnsi="Arial" w:cs="Arial"/>
          <w:b/>
          <w:i/>
          <w:sz w:val="22"/>
          <w:szCs w:val="22"/>
          <w:lang w:val="it-IT"/>
        </w:rPr>
        <w:t xml:space="preserve"> Numero Pax : essendo un piccolo gruppo sotto i 10 partecipanti non </w:t>
      </w:r>
      <w:proofErr w:type="spellStart"/>
      <w:r w:rsidRPr="00362179">
        <w:rPr>
          <w:rFonts w:ascii="Arial" w:hAnsi="Arial" w:cs="Arial"/>
          <w:b/>
          <w:i/>
          <w:sz w:val="22"/>
          <w:szCs w:val="22"/>
          <w:lang w:val="it-IT"/>
        </w:rPr>
        <w:t>e’</w:t>
      </w:r>
      <w:proofErr w:type="spellEnd"/>
      <w:r w:rsidRPr="00362179">
        <w:rPr>
          <w:rFonts w:ascii="Arial" w:hAnsi="Arial" w:cs="Arial"/>
          <w:b/>
          <w:i/>
          <w:sz w:val="22"/>
          <w:szCs w:val="22"/>
          <w:lang w:val="it-IT"/>
        </w:rPr>
        <w:t xml:space="preserve"> stato possibile fermare voli con le compagnie aeree.)</w:t>
      </w:r>
    </w:p>
    <w:p w14:paraId="4ADB19D3" w14:textId="77777777" w:rsidR="00DE69C2" w:rsidRDefault="00DE69C2" w:rsidP="00DE69C2">
      <w:pPr>
        <w:jc w:val="both"/>
        <w:rPr>
          <w:rFonts w:ascii="Arial" w:hAnsi="Arial" w:cs="Arial"/>
          <w:b/>
          <w:i/>
          <w:sz w:val="22"/>
          <w:szCs w:val="22"/>
          <w:lang w:val="it-IT"/>
        </w:rPr>
      </w:pPr>
    </w:p>
    <w:p w14:paraId="100BD842" w14:textId="77777777" w:rsidR="00DE69C2" w:rsidRPr="00A93AC1" w:rsidRDefault="00DE69C2" w:rsidP="00A769C5">
      <w:pPr>
        <w:jc w:val="both"/>
        <w:rPr>
          <w:rFonts w:ascii="Arial" w:hAnsi="Arial" w:cs="Arial"/>
          <w:sz w:val="22"/>
          <w:szCs w:val="22"/>
          <w:lang w:val="it-IT"/>
        </w:rPr>
      </w:pPr>
    </w:p>
    <w:p w14:paraId="171073F2" w14:textId="5B89A646" w:rsidR="00DE69C2" w:rsidRPr="00362179" w:rsidRDefault="00DE69C2" w:rsidP="00DE69C2">
      <w:pPr>
        <w:jc w:val="both"/>
        <w:rPr>
          <w:rFonts w:ascii="Arial" w:hAnsi="Arial" w:cs="Arial"/>
          <w:b/>
          <w:sz w:val="22"/>
          <w:szCs w:val="22"/>
          <w:u w:val="single"/>
          <w:lang w:val="it-IT"/>
        </w:rPr>
      </w:pPr>
      <w:r w:rsidRPr="00362179">
        <w:rPr>
          <w:rFonts w:ascii="Arial" w:hAnsi="Arial" w:cs="Arial"/>
          <w:b/>
          <w:sz w:val="22"/>
          <w:szCs w:val="22"/>
          <w:u w:val="single"/>
          <w:lang w:val="it-IT"/>
        </w:rPr>
        <w:t xml:space="preserve">MOBILITA’ </w:t>
      </w:r>
      <w:r>
        <w:rPr>
          <w:rFonts w:ascii="Arial" w:hAnsi="Arial" w:cs="Arial"/>
          <w:b/>
          <w:sz w:val="22"/>
          <w:szCs w:val="22"/>
          <w:u w:val="single"/>
          <w:lang w:val="it-IT"/>
        </w:rPr>
        <w:t>4</w:t>
      </w:r>
      <w:r w:rsidRPr="00362179">
        <w:rPr>
          <w:rFonts w:ascii="Arial" w:hAnsi="Arial" w:cs="Arial"/>
          <w:b/>
          <w:sz w:val="22"/>
          <w:szCs w:val="22"/>
          <w:u w:val="single"/>
          <w:lang w:val="it-IT"/>
        </w:rPr>
        <w:t>- CORSO</w:t>
      </w:r>
    </w:p>
    <w:p w14:paraId="6D3CD218" w14:textId="77777777" w:rsidR="00DE69C2" w:rsidRPr="00362179" w:rsidRDefault="00DE69C2" w:rsidP="00DE69C2">
      <w:pPr>
        <w:jc w:val="both"/>
        <w:rPr>
          <w:rFonts w:ascii="Arial" w:hAnsi="Arial" w:cs="Arial"/>
          <w:b/>
          <w:i/>
          <w:sz w:val="22"/>
          <w:szCs w:val="22"/>
          <w:lang w:val="it-IT"/>
        </w:rPr>
      </w:pPr>
    </w:p>
    <w:p w14:paraId="6B8EB1C2" w14:textId="77777777" w:rsidR="00A769C5" w:rsidRPr="00A93AC1" w:rsidRDefault="00A769C5">
      <w:pPr>
        <w:jc w:val="both"/>
        <w:rPr>
          <w:rFonts w:ascii="Arial" w:hAnsi="Arial" w:cs="Arial"/>
          <w:sz w:val="22"/>
          <w:szCs w:val="22"/>
          <w:lang w:val="it-IT"/>
        </w:rPr>
      </w:pPr>
    </w:p>
    <w:p w14:paraId="5C465F87" w14:textId="77777777" w:rsidR="000D7185" w:rsidRPr="00A93AC1" w:rsidRDefault="000D7185">
      <w:pPr>
        <w:jc w:val="both"/>
        <w:rPr>
          <w:rFonts w:ascii="Arial" w:hAnsi="Arial" w:cs="Arial"/>
          <w:sz w:val="22"/>
          <w:szCs w:val="22"/>
          <w:lang w:val="it-IT"/>
        </w:rPr>
      </w:pPr>
      <w:r w:rsidRPr="00A93AC1">
        <w:rPr>
          <w:rFonts w:ascii="Arial" w:hAnsi="Arial" w:cs="Arial"/>
          <w:b/>
          <w:sz w:val="22"/>
          <w:szCs w:val="22"/>
          <w:lang w:val="it-IT"/>
        </w:rPr>
        <w:t xml:space="preserve">Praga, Repubblica Ceca </w:t>
      </w:r>
      <w:r w:rsidRPr="00A93AC1">
        <w:rPr>
          <w:rFonts w:ascii="Arial" w:hAnsi="Arial" w:cs="Arial"/>
          <w:sz w:val="22"/>
          <w:szCs w:val="22"/>
          <w:lang w:val="it-IT"/>
        </w:rPr>
        <w:t xml:space="preserve">dal 06 marzo all’11 marzo 2024 </w:t>
      </w:r>
    </w:p>
    <w:p w14:paraId="12CBA838" w14:textId="77777777" w:rsidR="00957842" w:rsidRPr="00A93AC1" w:rsidRDefault="00A16493">
      <w:pPr>
        <w:jc w:val="both"/>
        <w:rPr>
          <w:rFonts w:ascii="Arial" w:hAnsi="Arial" w:cs="Arial"/>
          <w:b/>
          <w:bCs/>
          <w:sz w:val="22"/>
          <w:szCs w:val="22"/>
          <w:lang w:val="it-IT"/>
        </w:rPr>
      </w:pPr>
      <w:r w:rsidRPr="00A93AC1">
        <w:rPr>
          <w:rFonts w:ascii="Arial" w:hAnsi="Arial" w:cs="Arial"/>
          <w:b/>
          <w:bCs/>
          <w:sz w:val="22"/>
          <w:szCs w:val="22"/>
          <w:lang w:val="it-IT"/>
        </w:rPr>
        <w:t>Titolo del corso: L</w:t>
      </w:r>
      <w:r w:rsidR="0073721B" w:rsidRPr="00A93AC1">
        <w:rPr>
          <w:rFonts w:ascii="Arial" w:hAnsi="Arial" w:cs="Arial"/>
          <w:b/>
          <w:bCs/>
          <w:sz w:val="22"/>
          <w:szCs w:val="22"/>
          <w:lang w:val="it-IT"/>
        </w:rPr>
        <w:t xml:space="preserve">e </w:t>
      </w:r>
      <w:r w:rsidRPr="00A93AC1">
        <w:rPr>
          <w:rFonts w:ascii="Arial" w:hAnsi="Arial" w:cs="Arial"/>
          <w:b/>
          <w:bCs/>
          <w:sz w:val="22"/>
          <w:szCs w:val="22"/>
          <w:lang w:val="it-IT"/>
        </w:rPr>
        <w:t>art</w:t>
      </w:r>
      <w:r w:rsidR="0073721B" w:rsidRPr="00A93AC1">
        <w:rPr>
          <w:rFonts w:ascii="Arial" w:hAnsi="Arial" w:cs="Arial"/>
          <w:b/>
          <w:bCs/>
          <w:sz w:val="22"/>
          <w:szCs w:val="22"/>
          <w:lang w:val="it-IT"/>
        </w:rPr>
        <w:t>i</w:t>
      </w:r>
      <w:r w:rsidRPr="00A93AC1">
        <w:rPr>
          <w:rFonts w:ascii="Arial" w:hAnsi="Arial" w:cs="Arial"/>
          <w:b/>
          <w:bCs/>
          <w:sz w:val="22"/>
          <w:szCs w:val="22"/>
          <w:lang w:val="it-IT"/>
        </w:rPr>
        <w:t xml:space="preserve"> per l’inclusione di migranti, rifugiati e persone svantaggiate</w:t>
      </w:r>
    </w:p>
    <w:p w14:paraId="2A012E95" w14:textId="278D17E6" w:rsidR="0050563A" w:rsidRPr="00A93AC1" w:rsidRDefault="0050563A">
      <w:pPr>
        <w:jc w:val="both"/>
        <w:rPr>
          <w:rFonts w:ascii="Arial" w:hAnsi="Arial" w:cs="Arial"/>
          <w:sz w:val="22"/>
          <w:szCs w:val="22"/>
          <w:lang w:val="it-IT"/>
        </w:rPr>
      </w:pPr>
      <w:r w:rsidRPr="00A93AC1">
        <w:rPr>
          <w:rFonts w:ascii="Arial" w:hAnsi="Arial" w:cs="Arial"/>
          <w:sz w:val="22"/>
          <w:szCs w:val="22"/>
          <w:lang w:val="it-IT"/>
        </w:rPr>
        <w:t xml:space="preserve">Il corso è adatto a chi lavora in un contesto multiculturale, in classi che ospitano studenti con </w:t>
      </w:r>
      <w:r w:rsidR="000B1655" w:rsidRPr="00A93AC1">
        <w:rPr>
          <w:rFonts w:ascii="Arial" w:hAnsi="Arial" w:cs="Arial"/>
          <w:sz w:val="22"/>
          <w:szCs w:val="22"/>
          <w:lang w:val="it-IT"/>
        </w:rPr>
        <w:t xml:space="preserve">un </w:t>
      </w:r>
      <w:r w:rsidRPr="00A93AC1">
        <w:rPr>
          <w:rFonts w:ascii="Arial" w:hAnsi="Arial" w:cs="Arial"/>
          <w:i/>
          <w:iCs/>
          <w:sz w:val="22"/>
          <w:szCs w:val="22"/>
          <w:lang w:val="it-IT"/>
        </w:rPr>
        <w:t>back</w:t>
      </w:r>
      <w:r w:rsidR="000B1655" w:rsidRPr="00A93AC1">
        <w:rPr>
          <w:rFonts w:ascii="Arial" w:hAnsi="Arial" w:cs="Arial"/>
          <w:i/>
          <w:iCs/>
          <w:sz w:val="22"/>
          <w:szCs w:val="22"/>
          <w:lang w:val="it-IT"/>
        </w:rPr>
        <w:t>-</w:t>
      </w:r>
      <w:proofErr w:type="spellStart"/>
      <w:r w:rsidRPr="00A93AC1">
        <w:rPr>
          <w:rFonts w:ascii="Arial" w:hAnsi="Arial" w:cs="Arial"/>
          <w:i/>
          <w:iCs/>
          <w:sz w:val="22"/>
          <w:szCs w:val="22"/>
          <w:lang w:val="it-IT"/>
        </w:rPr>
        <w:t>ground</w:t>
      </w:r>
      <w:proofErr w:type="spellEnd"/>
      <w:r w:rsidRPr="00A93AC1">
        <w:rPr>
          <w:rFonts w:ascii="Arial" w:hAnsi="Arial" w:cs="Arial"/>
          <w:i/>
          <w:iCs/>
          <w:sz w:val="22"/>
          <w:szCs w:val="22"/>
          <w:lang w:val="it-IT"/>
        </w:rPr>
        <w:t xml:space="preserve"> </w:t>
      </w:r>
      <w:r w:rsidRPr="00A93AC1">
        <w:rPr>
          <w:rFonts w:ascii="Arial" w:hAnsi="Arial" w:cs="Arial"/>
          <w:sz w:val="22"/>
          <w:szCs w:val="22"/>
          <w:lang w:val="it-IT"/>
        </w:rPr>
        <w:t>socio culturale eterogeneo</w:t>
      </w:r>
      <w:r w:rsidR="000B1655" w:rsidRPr="00A93AC1">
        <w:rPr>
          <w:rFonts w:ascii="Arial" w:hAnsi="Arial" w:cs="Arial"/>
          <w:sz w:val="22"/>
          <w:szCs w:val="22"/>
          <w:lang w:val="it-IT"/>
        </w:rPr>
        <w:t xml:space="preserve">. La formazione offre strategie per l’inclusione delle persone che vivono ai margini della società attraverso il linguaggio universale dell’arte. Verranno esaminate le iniziative artistiche internazionali attualmente impegnate </w:t>
      </w:r>
      <w:r w:rsidR="00E13734" w:rsidRPr="00A93AC1">
        <w:rPr>
          <w:rFonts w:ascii="Arial" w:hAnsi="Arial" w:cs="Arial"/>
          <w:sz w:val="22"/>
          <w:szCs w:val="22"/>
          <w:lang w:val="it-IT"/>
        </w:rPr>
        <w:t xml:space="preserve">nell’integrazione </w:t>
      </w:r>
      <w:r w:rsidR="000358E0" w:rsidRPr="00A93AC1">
        <w:rPr>
          <w:rFonts w:ascii="Arial" w:hAnsi="Arial" w:cs="Arial"/>
          <w:sz w:val="22"/>
          <w:szCs w:val="22"/>
          <w:lang w:val="it-IT"/>
        </w:rPr>
        <w:t xml:space="preserve">delle </w:t>
      </w:r>
      <w:r w:rsidR="000B1655" w:rsidRPr="00A93AC1">
        <w:rPr>
          <w:rFonts w:ascii="Arial" w:hAnsi="Arial" w:cs="Arial"/>
          <w:sz w:val="22"/>
          <w:szCs w:val="22"/>
          <w:lang w:val="it-IT"/>
        </w:rPr>
        <w:t>minoranze. Si esploreranno forme d’arte collaborative che richiedono risorse limitate, dall’istallazione alla performance. Attraverso l’espressione artistica si imparerà a superare le barriere linguistiche e culturali e a lavorare per comprendere meglio gli altri.</w:t>
      </w:r>
    </w:p>
    <w:p w14:paraId="0A64D37D" w14:textId="77777777" w:rsidR="000D7185" w:rsidRPr="00A93AC1" w:rsidRDefault="000D7185">
      <w:pPr>
        <w:jc w:val="both"/>
        <w:rPr>
          <w:rFonts w:ascii="Arial" w:hAnsi="Arial" w:cs="Arial"/>
          <w:sz w:val="22"/>
          <w:szCs w:val="22"/>
          <w:lang w:val="it-IT"/>
        </w:rPr>
      </w:pPr>
      <w:r w:rsidRPr="00A93AC1">
        <w:rPr>
          <w:rFonts w:ascii="Arial" w:hAnsi="Arial" w:cs="Arial"/>
          <w:sz w:val="22"/>
          <w:szCs w:val="22"/>
          <w:lang w:val="it-IT"/>
        </w:rPr>
        <w:t>Tema: inclusione sociale, didattica innovativa.</w:t>
      </w:r>
    </w:p>
    <w:p w14:paraId="59120F37" w14:textId="4E5CE06A" w:rsidR="00A769C5" w:rsidRDefault="00A769C5" w:rsidP="00A769C5">
      <w:pPr>
        <w:jc w:val="both"/>
        <w:rPr>
          <w:rFonts w:ascii="Arial" w:hAnsi="Arial" w:cs="Arial"/>
          <w:sz w:val="22"/>
          <w:szCs w:val="22"/>
          <w:lang w:val="it-IT"/>
        </w:rPr>
      </w:pPr>
      <w:bookmarkStart w:id="2" w:name="_Hlk156334351"/>
      <w:r w:rsidRPr="00A93AC1">
        <w:rPr>
          <w:rFonts w:ascii="Arial" w:hAnsi="Arial" w:cs="Arial"/>
          <w:sz w:val="22"/>
          <w:szCs w:val="22"/>
          <w:lang w:val="it-IT"/>
        </w:rPr>
        <w:t>Posti disponibili 3 (tre)</w:t>
      </w:r>
      <w:r w:rsidR="00A64A64">
        <w:rPr>
          <w:rFonts w:ascii="Arial" w:hAnsi="Arial" w:cs="Arial"/>
          <w:sz w:val="22"/>
          <w:szCs w:val="22"/>
          <w:lang w:val="it-IT"/>
        </w:rPr>
        <w:t>.</w:t>
      </w:r>
    </w:p>
    <w:p w14:paraId="2FB00CE9" w14:textId="77777777" w:rsidR="00A64A64" w:rsidRPr="00DE69C2" w:rsidRDefault="00A64A64" w:rsidP="00A64A64">
      <w:pPr>
        <w:jc w:val="both"/>
        <w:rPr>
          <w:rFonts w:ascii="Arial" w:hAnsi="Arial" w:cs="Arial"/>
          <w:b/>
          <w:sz w:val="22"/>
          <w:szCs w:val="22"/>
          <w:lang w:val="it-IT"/>
        </w:rPr>
      </w:pPr>
      <w:r w:rsidRPr="00DE69C2">
        <w:rPr>
          <w:rFonts w:ascii="Arial" w:hAnsi="Arial" w:cs="Arial"/>
          <w:b/>
          <w:sz w:val="22"/>
          <w:szCs w:val="22"/>
          <w:lang w:val="it-IT"/>
        </w:rPr>
        <w:t>Scadenza presentazione delle domande entro il 03 febbraio 2024.</w:t>
      </w:r>
    </w:p>
    <w:p w14:paraId="0FEC20DD" w14:textId="77777777" w:rsidR="00A64A64" w:rsidRDefault="00A64A64" w:rsidP="00A64A64">
      <w:pPr>
        <w:jc w:val="both"/>
        <w:rPr>
          <w:rFonts w:ascii="Arial" w:hAnsi="Arial" w:cs="Arial"/>
          <w:sz w:val="22"/>
          <w:szCs w:val="22"/>
          <w:lang w:val="it-IT"/>
        </w:rPr>
      </w:pPr>
    </w:p>
    <w:p w14:paraId="70B56612" w14:textId="77777777" w:rsidR="00A64A64" w:rsidRDefault="00A64A64" w:rsidP="00A64A64">
      <w:pPr>
        <w:jc w:val="both"/>
        <w:rPr>
          <w:rFonts w:ascii="Arial" w:hAnsi="Arial" w:cs="Arial"/>
          <w:sz w:val="22"/>
          <w:szCs w:val="22"/>
          <w:lang w:val="it-IT"/>
        </w:rPr>
      </w:pPr>
    </w:p>
    <w:p w14:paraId="7A19ABAF" w14:textId="77777777" w:rsidR="00A64A64" w:rsidRDefault="00A64A64" w:rsidP="00A64A64">
      <w:pPr>
        <w:jc w:val="both"/>
        <w:rPr>
          <w:rFonts w:ascii="Arial" w:hAnsi="Arial" w:cs="Arial"/>
          <w:b/>
          <w:i/>
          <w:sz w:val="22"/>
          <w:szCs w:val="22"/>
          <w:lang w:val="it-IT"/>
        </w:rPr>
      </w:pPr>
      <w:r w:rsidRPr="00362179">
        <w:rPr>
          <w:rFonts w:ascii="Arial" w:hAnsi="Arial" w:cs="Arial"/>
          <w:b/>
          <w:i/>
          <w:sz w:val="22"/>
          <w:szCs w:val="22"/>
          <w:lang w:val="it-IT"/>
        </w:rPr>
        <w:t xml:space="preserve">Informazioni e orari volo aereo, da confermare dal </w:t>
      </w:r>
      <w:proofErr w:type="spellStart"/>
      <w:r w:rsidRPr="00362179">
        <w:rPr>
          <w:rFonts w:ascii="Arial" w:hAnsi="Arial" w:cs="Arial"/>
          <w:b/>
          <w:i/>
          <w:sz w:val="22"/>
          <w:szCs w:val="22"/>
          <w:lang w:val="it-IT"/>
        </w:rPr>
        <w:t>Cpia</w:t>
      </w:r>
      <w:proofErr w:type="spellEnd"/>
      <w:r w:rsidRPr="00362179">
        <w:rPr>
          <w:rFonts w:ascii="Arial" w:hAnsi="Arial" w:cs="Arial"/>
          <w:b/>
          <w:i/>
          <w:sz w:val="22"/>
          <w:szCs w:val="22"/>
          <w:lang w:val="it-IT"/>
        </w:rPr>
        <w:t xml:space="preserve"> di Ancona, nella </w:t>
      </w:r>
      <w:proofErr w:type="spellStart"/>
      <w:r w:rsidRPr="00362179">
        <w:rPr>
          <w:rFonts w:ascii="Arial" w:hAnsi="Arial" w:cs="Arial"/>
          <w:b/>
          <w:i/>
          <w:sz w:val="22"/>
          <w:szCs w:val="22"/>
          <w:lang w:val="it-IT"/>
        </w:rPr>
        <w:t>qualita’</w:t>
      </w:r>
      <w:proofErr w:type="spellEnd"/>
      <w:r w:rsidRPr="00362179">
        <w:rPr>
          <w:rFonts w:ascii="Arial" w:hAnsi="Arial" w:cs="Arial"/>
          <w:b/>
          <w:i/>
          <w:sz w:val="22"/>
          <w:szCs w:val="22"/>
          <w:lang w:val="it-IT"/>
        </w:rPr>
        <w:t xml:space="preserve"> di ente coordinatore </w:t>
      </w:r>
      <w:proofErr w:type="gramStart"/>
      <w:r w:rsidRPr="00362179">
        <w:rPr>
          <w:rFonts w:ascii="Arial" w:hAnsi="Arial" w:cs="Arial"/>
          <w:b/>
          <w:i/>
          <w:sz w:val="22"/>
          <w:szCs w:val="22"/>
          <w:lang w:val="it-IT"/>
        </w:rPr>
        <w:t>( Nota</w:t>
      </w:r>
      <w:proofErr w:type="gramEnd"/>
      <w:r w:rsidRPr="00362179">
        <w:rPr>
          <w:rFonts w:ascii="Arial" w:hAnsi="Arial" w:cs="Arial"/>
          <w:b/>
          <w:i/>
          <w:sz w:val="22"/>
          <w:szCs w:val="22"/>
          <w:lang w:val="it-IT"/>
        </w:rPr>
        <w:t xml:space="preserve"> Numero Pax : essendo un piccolo gruppo sotto i 10 partecipanti non </w:t>
      </w:r>
      <w:proofErr w:type="spellStart"/>
      <w:r w:rsidRPr="00362179">
        <w:rPr>
          <w:rFonts w:ascii="Arial" w:hAnsi="Arial" w:cs="Arial"/>
          <w:b/>
          <w:i/>
          <w:sz w:val="22"/>
          <w:szCs w:val="22"/>
          <w:lang w:val="it-IT"/>
        </w:rPr>
        <w:t>e’</w:t>
      </w:r>
      <w:proofErr w:type="spellEnd"/>
      <w:r w:rsidRPr="00362179">
        <w:rPr>
          <w:rFonts w:ascii="Arial" w:hAnsi="Arial" w:cs="Arial"/>
          <w:b/>
          <w:i/>
          <w:sz w:val="22"/>
          <w:szCs w:val="22"/>
          <w:lang w:val="it-IT"/>
        </w:rPr>
        <w:t xml:space="preserve"> stato possibile fermare voli con le compagnie aeree.)</w:t>
      </w:r>
    </w:p>
    <w:p w14:paraId="45DC4F30" w14:textId="77777777" w:rsidR="00A64A64" w:rsidRDefault="00A64A64" w:rsidP="00A64A64">
      <w:pPr>
        <w:jc w:val="both"/>
        <w:rPr>
          <w:rFonts w:ascii="Arial" w:hAnsi="Arial" w:cs="Arial"/>
          <w:b/>
          <w:i/>
          <w:sz w:val="22"/>
          <w:szCs w:val="22"/>
          <w:lang w:val="it-IT"/>
        </w:rPr>
      </w:pPr>
    </w:p>
    <w:p w14:paraId="5C1A1766" w14:textId="49B0D37A" w:rsidR="00A64A64" w:rsidRPr="002A247D" w:rsidRDefault="002A247D" w:rsidP="00A769C5">
      <w:pPr>
        <w:jc w:val="both"/>
        <w:rPr>
          <w:rFonts w:ascii="Arial" w:hAnsi="Arial" w:cs="Arial"/>
          <w:b/>
          <w:sz w:val="22"/>
          <w:szCs w:val="22"/>
          <w:u w:val="single"/>
          <w:lang w:val="it-IT"/>
        </w:rPr>
      </w:pPr>
      <w:r w:rsidRPr="002A247D">
        <w:rPr>
          <w:rFonts w:ascii="Arial" w:hAnsi="Arial" w:cs="Arial"/>
          <w:b/>
          <w:sz w:val="22"/>
          <w:szCs w:val="22"/>
          <w:u w:val="single"/>
          <w:lang w:val="it-IT"/>
        </w:rPr>
        <w:t>MOBILITA’ 5-CORSO</w:t>
      </w:r>
    </w:p>
    <w:bookmarkEnd w:id="2"/>
    <w:p w14:paraId="24DEA2A6" w14:textId="77777777" w:rsidR="00A769C5" w:rsidRPr="00A93AC1" w:rsidRDefault="00A769C5">
      <w:pPr>
        <w:jc w:val="both"/>
        <w:rPr>
          <w:rFonts w:ascii="Arial" w:hAnsi="Arial" w:cs="Arial"/>
          <w:sz w:val="22"/>
          <w:szCs w:val="22"/>
          <w:lang w:val="it-IT"/>
        </w:rPr>
      </w:pPr>
    </w:p>
    <w:p w14:paraId="0C1282D7" w14:textId="77777777" w:rsidR="000D7185" w:rsidRPr="001E38AF" w:rsidRDefault="000D7185" w:rsidP="001E38AF">
      <w:pPr>
        <w:pStyle w:val="Paragrafoelenco"/>
        <w:numPr>
          <w:ilvl w:val="0"/>
          <w:numId w:val="10"/>
        </w:numPr>
        <w:jc w:val="both"/>
        <w:rPr>
          <w:rFonts w:ascii="Arial" w:hAnsi="Arial" w:cs="Arial"/>
          <w:sz w:val="22"/>
          <w:szCs w:val="22"/>
          <w:lang w:val="it-IT"/>
        </w:rPr>
      </w:pPr>
      <w:bookmarkStart w:id="3" w:name="_Hlk156995547"/>
      <w:proofErr w:type="spellStart"/>
      <w:r w:rsidRPr="001E38AF">
        <w:rPr>
          <w:rFonts w:ascii="Arial" w:hAnsi="Arial" w:cs="Arial"/>
          <w:b/>
          <w:sz w:val="22"/>
          <w:szCs w:val="22"/>
          <w:lang w:val="it-IT"/>
        </w:rPr>
        <w:t>Reykjavik</w:t>
      </w:r>
      <w:proofErr w:type="spellEnd"/>
      <w:r w:rsidRPr="001E38AF">
        <w:rPr>
          <w:rFonts w:ascii="Arial" w:hAnsi="Arial" w:cs="Arial"/>
          <w:b/>
          <w:sz w:val="22"/>
          <w:szCs w:val="22"/>
          <w:lang w:val="it-IT"/>
        </w:rPr>
        <w:t xml:space="preserve">, Islanda </w:t>
      </w:r>
      <w:r w:rsidRPr="001E38AF">
        <w:rPr>
          <w:rFonts w:ascii="Arial" w:hAnsi="Arial" w:cs="Arial"/>
          <w:sz w:val="22"/>
          <w:szCs w:val="22"/>
          <w:lang w:val="it-IT"/>
        </w:rPr>
        <w:t>dal 14 luglio al 20 luglio 2024</w:t>
      </w:r>
    </w:p>
    <w:p w14:paraId="3D321EFD" w14:textId="77777777" w:rsidR="00957842" w:rsidRPr="001E38AF" w:rsidRDefault="00F15C90" w:rsidP="001E38AF">
      <w:pPr>
        <w:pStyle w:val="Paragrafoelenco"/>
        <w:numPr>
          <w:ilvl w:val="0"/>
          <w:numId w:val="10"/>
        </w:numPr>
        <w:jc w:val="both"/>
        <w:rPr>
          <w:rFonts w:ascii="Arial" w:hAnsi="Arial" w:cs="Arial"/>
          <w:b/>
          <w:bCs/>
          <w:sz w:val="22"/>
          <w:szCs w:val="22"/>
          <w:lang w:val="it-IT"/>
        </w:rPr>
      </w:pPr>
      <w:r w:rsidRPr="001E38AF">
        <w:rPr>
          <w:rFonts w:ascii="Arial" w:hAnsi="Arial" w:cs="Arial"/>
          <w:b/>
          <w:bCs/>
          <w:sz w:val="22"/>
          <w:szCs w:val="22"/>
          <w:lang w:val="it-IT"/>
        </w:rPr>
        <w:t>Titolo del corso:</w:t>
      </w:r>
      <w:r w:rsidRPr="001E38AF">
        <w:rPr>
          <w:rFonts w:ascii="Arial" w:hAnsi="Arial" w:cs="Arial"/>
          <w:b/>
          <w:bCs/>
          <w:i/>
          <w:iCs/>
          <w:sz w:val="22"/>
          <w:szCs w:val="22"/>
          <w:lang w:val="it-IT"/>
        </w:rPr>
        <w:t xml:space="preserve"> </w:t>
      </w:r>
      <w:proofErr w:type="spellStart"/>
      <w:r w:rsidRPr="001E38AF">
        <w:rPr>
          <w:rFonts w:ascii="Arial" w:hAnsi="Arial" w:cs="Arial"/>
          <w:b/>
          <w:bCs/>
          <w:i/>
          <w:iCs/>
          <w:sz w:val="22"/>
          <w:szCs w:val="22"/>
          <w:lang w:val="it-IT"/>
        </w:rPr>
        <w:t>Greener</w:t>
      </w:r>
      <w:proofErr w:type="spellEnd"/>
      <w:r w:rsidRPr="001E38AF">
        <w:rPr>
          <w:rFonts w:ascii="Arial" w:hAnsi="Arial" w:cs="Arial"/>
          <w:b/>
          <w:bCs/>
          <w:i/>
          <w:iCs/>
          <w:sz w:val="22"/>
          <w:szCs w:val="22"/>
          <w:lang w:val="it-IT"/>
        </w:rPr>
        <w:t xml:space="preserve"> Schools</w:t>
      </w:r>
      <w:r w:rsidRPr="001E38AF">
        <w:rPr>
          <w:rFonts w:ascii="Arial" w:hAnsi="Arial" w:cs="Arial"/>
          <w:b/>
          <w:bCs/>
          <w:sz w:val="22"/>
          <w:szCs w:val="22"/>
          <w:lang w:val="it-IT"/>
        </w:rPr>
        <w:t xml:space="preserve"> per un futuro sostenibile</w:t>
      </w:r>
      <w:r w:rsidR="009879AD" w:rsidRPr="001E38AF">
        <w:rPr>
          <w:rFonts w:ascii="Arial" w:hAnsi="Arial" w:cs="Arial"/>
          <w:b/>
          <w:bCs/>
          <w:sz w:val="22"/>
          <w:szCs w:val="22"/>
          <w:lang w:val="it-IT"/>
        </w:rPr>
        <w:t>,</w:t>
      </w:r>
      <w:r w:rsidRPr="001E38AF">
        <w:rPr>
          <w:rFonts w:ascii="Arial" w:hAnsi="Arial" w:cs="Arial"/>
          <w:b/>
          <w:bCs/>
          <w:sz w:val="22"/>
          <w:szCs w:val="22"/>
          <w:lang w:val="it-IT"/>
        </w:rPr>
        <w:t xml:space="preserve"> educazione al cambiamento climatico</w:t>
      </w:r>
    </w:p>
    <w:p w14:paraId="59A819FC" w14:textId="77777777" w:rsidR="00A64A64" w:rsidRPr="001E38AF" w:rsidRDefault="001E745A" w:rsidP="001E38AF">
      <w:pPr>
        <w:pStyle w:val="Paragrafoelenco"/>
        <w:numPr>
          <w:ilvl w:val="0"/>
          <w:numId w:val="10"/>
        </w:numPr>
        <w:jc w:val="both"/>
        <w:rPr>
          <w:rFonts w:ascii="Arial" w:hAnsi="Arial" w:cs="Arial"/>
          <w:sz w:val="22"/>
          <w:szCs w:val="22"/>
          <w:lang w:val="it-IT"/>
        </w:rPr>
      </w:pPr>
      <w:r w:rsidRPr="001E38AF">
        <w:rPr>
          <w:rFonts w:ascii="Arial" w:hAnsi="Arial" w:cs="Arial"/>
          <w:sz w:val="22"/>
          <w:szCs w:val="22"/>
          <w:lang w:val="it-IT"/>
        </w:rPr>
        <w:t>Prendendo spunto dagli obiettivi dell’Agenda 2030 per lo Sviluppo Sostenibile, d</w:t>
      </w:r>
      <w:r w:rsidR="00D171E9" w:rsidRPr="001E38AF">
        <w:rPr>
          <w:rFonts w:ascii="Arial" w:hAnsi="Arial" w:cs="Arial"/>
          <w:sz w:val="22"/>
          <w:szCs w:val="22"/>
          <w:lang w:val="it-IT"/>
        </w:rPr>
        <w:t>urante il corso verranno affrontati</w:t>
      </w:r>
      <w:r w:rsidRPr="001E38AF">
        <w:rPr>
          <w:rFonts w:ascii="Arial" w:hAnsi="Arial" w:cs="Arial"/>
          <w:sz w:val="22"/>
          <w:szCs w:val="22"/>
          <w:lang w:val="it-IT"/>
        </w:rPr>
        <w:t xml:space="preserve"> i seguenti </w:t>
      </w:r>
      <w:r w:rsidR="00D171E9" w:rsidRPr="001E38AF">
        <w:rPr>
          <w:rFonts w:ascii="Arial" w:hAnsi="Arial" w:cs="Arial"/>
          <w:sz w:val="22"/>
          <w:szCs w:val="22"/>
          <w:lang w:val="it-IT"/>
        </w:rPr>
        <w:t xml:space="preserve">argomenti: cambiamento climatico, energia e acqua, cultura e paesaggio. </w:t>
      </w:r>
      <w:r w:rsidRPr="001E38AF">
        <w:rPr>
          <w:rFonts w:ascii="Arial" w:hAnsi="Arial" w:cs="Arial"/>
          <w:sz w:val="22"/>
          <w:szCs w:val="22"/>
          <w:lang w:val="it-IT"/>
        </w:rPr>
        <w:t xml:space="preserve">La metodologia prevede simulazioni, lavori di gruppo o in coppia, attività in aula e all’aperto. </w:t>
      </w:r>
    </w:p>
    <w:p w14:paraId="46DBA22E" w14:textId="2FD6AC98" w:rsidR="00D171E9" w:rsidRPr="001E38AF" w:rsidRDefault="00D171E9" w:rsidP="001E38AF">
      <w:pPr>
        <w:pStyle w:val="Paragrafoelenco"/>
        <w:numPr>
          <w:ilvl w:val="0"/>
          <w:numId w:val="10"/>
        </w:numPr>
        <w:jc w:val="both"/>
        <w:rPr>
          <w:rFonts w:ascii="Arial" w:hAnsi="Arial" w:cs="Arial"/>
          <w:sz w:val="22"/>
          <w:szCs w:val="22"/>
          <w:lang w:val="it-IT"/>
        </w:rPr>
      </w:pPr>
      <w:r w:rsidRPr="001E38AF">
        <w:rPr>
          <w:rFonts w:ascii="Arial" w:hAnsi="Arial" w:cs="Arial"/>
          <w:sz w:val="22"/>
          <w:szCs w:val="22"/>
          <w:lang w:val="it-IT"/>
        </w:rPr>
        <w:t>Al termine della settimana si avranno gli strumenti per sensibilizzare la comunità scolastica sulle cause, gli effetti e i rischi a breve e lungo termine dei cambiamenti climatici</w:t>
      </w:r>
      <w:r w:rsidR="001E745A" w:rsidRPr="001E38AF">
        <w:rPr>
          <w:rFonts w:ascii="Arial" w:hAnsi="Arial" w:cs="Arial"/>
          <w:sz w:val="22"/>
          <w:szCs w:val="22"/>
          <w:lang w:val="it-IT"/>
        </w:rPr>
        <w:t xml:space="preserve"> e per </w:t>
      </w:r>
      <w:r w:rsidR="009879AD" w:rsidRPr="001E38AF">
        <w:rPr>
          <w:rFonts w:ascii="Arial" w:hAnsi="Arial" w:cs="Arial"/>
          <w:sz w:val="22"/>
          <w:szCs w:val="22"/>
          <w:lang w:val="it-IT"/>
        </w:rPr>
        <w:t>promuovere azioni di mitigazione e adattamento</w:t>
      </w:r>
      <w:r w:rsidRPr="001E38AF">
        <w:rPr>
          <w:rFonts w:ascii="Arial" w:hAnsi="Arial" w:cs="Arial"/>
          <w:sz w:val="22"/>
          <w:szCs w:val="22"/>
          <w:lang w:val="it-IT"/>
        </w:rPr>
        <w:t xml:space="preserve">. Sono previsti anche momenti di </w:t>
      </w:r>
      <w:r w:rsidR="001E745A" w:rsidRPr="001E38AF">
        <w:rPr>
          <w:rFonts w:ascii="Arial" w:hAnsi="Arial" w:cs="Arial"/>
          <w:sz w:val="22"/>
          <w:szCs w:val="22"/>
          <w:lang w:val="it-IT"/>
        </w:rPr>
        <w:t>condivisione con gli altri partecipanti su esperienze e progetti di successo di altre scuole</w:t>
      </w:r>
      <w:r w:rsidR="009879AD" w:rsidRPr="001E38AF">
        <w:rPr>
          <w:rFonts w:ascii="Arial" w:hAnsi="Arial" w:cs="Arial"/>
          <w:sz w:val="22"/>
          <w:szCs w:val="22"/>
          <w:lang w:val="it-IT"/>
        </w:rPr>
        <w:t>,</w:t>
      </w:r>
      <w:r w:rsidR="001E745A" w:rsidRPr="001E38AF">
        <w:rPr>
          <w:rFonts w:ascii="Arial" w:hAnsi="Arial" w:cs="Arial"/>
          <w:sz w:val="22"/>
          <w:szCs w:val="22"/>
          <w:lang w:val="it-IT"/>
        </w:rPr>
        <w:t xml:space="preserve"> che potranno essere fonte di ispirazione</w:t>
      </w:r>
      <w:r w:rsidR="009879AD" w:rsidRPr="001E38AF">
        <w:rPr>
          <w:rFonts w:ascii="Arial" w:hAnsi="Arial" w:cs="Arial"/>
          <w:sz w:val="22"/>
          <w:szCs w:val="22"/>
          <w:lang w:val="it-IT"/>
        </w:rPr>
        <w:t xml:space="preserve"> e favoriranno la creazione di una rete europea.</w:t>
      </w:r>
    </w:p>
    <w:p w14:paraId="72E9A97B" w14:textId="77777777" w:rsidR="009879AD" w:rsidRPr="001E38AF" w:rsidRDefault="009879AD" w:rsidP="001E38AF">
      <w:pPr>
        <w:pStyle w:val="Paragrafoelenco"/>
        <w:numPr>
          <w:ilvl w:val="0"/>
          <w:numId w:val="10"/>
        </w:numPr>
        <w:jc w:val="both"/>
        <w:rPr>
          <w:rFonts w:ascii="Arial" w:hAnsi="Arial" w:cs="Arial"/>
          <w:sz w:val="22"/>
          <w:szCs w:val="22"/>
          <w:lang w:val="it-IT"/>
        </w:rPr>
      </w:pPr>
      <w:r w:rsidRPr="001E38AF">
        <w:rPr>
          <w:rFonts w:ascii="Arial" w:hAnsi="Arial" w:cs="Arial"/>
          <w:sz w:val="22"/>
          <w:szCs w:val="22"/>
          <w:lang w:val="it-IT"/>
        </w:rPr>
        <w:lastRenderedPageBreak/>
        <w:t xml:space="preserve">Tema: </w:t>
      </w:r>
      <w:proofErr w:type="spellStart"/>
      <w:r w:rsidRPr="001E38AF">
        <w:rPr>
          <w:rFonts w:ascii="Arial" w:hAnsi="Arial" w:cs="Arial"/>
          <w:i/>
          <w:iCs/>
          <w:sz w:val="22"/>
          <w:szCs w:val="22"/>
          <w:lang w:val="it-IT"/>
        </w:rPr>
        <w:t>climate</w:t>
      </w:r>
      <w:proofErr w:type="spellEnd"/>
      <w:r w:rsidRPr="001E38AF">
        <w:rPr>
          <w:rFonts w:ascii="Arial" w:hAnsi="Arial" w:cs="Arial"/>
          <w:i/>
          <w:iCs/>
          <w:sz w:val="22"/>
          <w:szCs w:val="22"/>
          <w:lang w:val="it-IT"/>
        </w:rPr>
        <w:t xml:space="preserve"> change</w:t>
      </w:r>
      <w:r w:rsidRPr="001E38AF">
        <w:rPr>
          <w:rFonts w:ascii="Arial" w:hAnsi="Arial" w:cs="Arial"/>
          <w:sz w:val="22"/>
          <w:szCs w:val="22"/>
          <w:lang w:val="it-IT"/>
        </w:rPr>
        <w:t>, sviluppo sostenibile.</w:t>
      </w:r>
    </w:p>
    <w:p w14:paraId="0917CDAC" w14:textId="1572D2CA" w:rsidR="00A769C5" w:rsidRPr="001E38AF" w:rsidRDefault="00A769C5" w:rsidP="001E38AF">
      <w:pPr>
        <w:pStyle w:val="Paragrafoelenco"/>
        <w:numPr>
          <w:ilvl w:val="0"/>
          <w:numId w:val="10"/>
        </w:numPr>
        <w:jc w:val="both"/>
        <w:rPr>
          <w:rFonts w:ascii="Arial" w:hAnsi="Arial" w:cs="Arial"/>
          <w:sz w:val="22"/>
          <w:szCs w:val="22"/>
          <w:lang w:val="it-IT"/>
        </w:rPr>
      </w:pPr>
      <w:bookmarkStart w:id="4" w:name="_Hlk156334210"/>
      <w:r w:rsidRPr="001E38AF">
        <w:rPr>
          <w:rFonts w:ascii="Arial" w:hAnsi="Arial" w:cs="Arial"/>
          <w:sz w:val="22"/>
          <w:szCs w:val="22"/>
          <w:lang w:val="it-IT"/>
        </w:rPr>
        <w:t>Posti disponibili 3 (tre)</w:t>
      </w:r>
      <w:r w:rsidR="00A64A64" w:rsidRPr="001E38AF">
        <w:rPr>
          <w:rFonts w:ascii="Arial" w:hAnsi="Arial" w:cs="Arial"/>
          <w:sz w:val="22"/>
          <w:szCs w:val="22"/>
          <w:lang w:val="it-IT"/>
        </w:rPr>
        <w:t>.</w:t>
      </w:r>
    </w:p>
    <w:p w14:paraId="72BC9A74" w14:textId="77777777" w:rsidR="00A64A64" w:rsidRPr="001E38AF" w:rsidRDefault="00A64A64" w:rsidP="001E38AF">
      <w:pPr>
        <w:pStyle w:val="Paragrafoelenco"/>
        <w:numPr>
          <w:ilvl w:val="0"/>
          <w:numId w:val="10"/>
        </w:numPr>
        <w:jc w:val="both"/>
        <w:rPr>
          <w:rFonts w:ascii="Arial" w:hAnsi="Arial" w:cs="Arial"/>
          <w:b/>
          <w:sz w:val="22"/>
          <w:szCs w:val="22"/>
          <w:lang w:val="it-IT"/>
        </w:rPr>
      </w:pPr>
      <w:r w:rsidRPr="001E38AF">
        <w:rPr>
          <w:rFonts w:ascii="Arial" w:hAnsi="Arial" w:cs="Arial"/>
          <w:b/>
          <w:sz w:val="22"/>
          <w:szCs w:val="22"/>
          <w:lang w:val="it-IT"/>
        </w:rPr>
        <w:t>Scadenza presentazione delle domande entro il 03 febbraio 2024.</w:t>
      </w:r>
    </w:p>
    <w:bookmarkEnd w:id="3"/>
    <w:p w14:paraId="487E5A0A" w14:textId="77777777" w:rsidR="00A64A64" w:rsidRDefault="00A64A64" w:rsidP="00A64A64">
      <w:pPr>
        <w:jc w:val="both"/>
        <w:rPr>
          <w:rFonts w:ascii="Arial" w:hAnsi="Arial" w:cs="Arial"/>
          <w:sz w:val="22"/>
          <w:szCs w:val="22"/>
          <w:lang w:val="it-IT"/>
        </w:rPr>
      </w:pPr>
    </w:p>
    <w:p w14:paraId="3250FBE3" w14:textId="77777777" w:rsidR="00A64A64" w:rsidRDefault="00A64A64" w:rsidP="00A64A64">
      <w:pPr>
        <w:jc w:val="both"/>
        <w:rPr>
          <w:rFonts w:ascii="Arial" w:hAnsi="Arial" w:cs="Arial"/>
          <w:sz w:val="22"/>
          <w:szCs w:val="22"/>
          <w:lang w:val="it-IT"/>
        </w:rPr>
      </w:pPr>
    </w:p>
    <w:p w14:paraId="67DC0D87" w14:textId="77777777" w:rsidR="00A64A64" w:rsidRDefault="00A64A64" w:rsidP="00A64A64">
      <w:pPr>
        <w:jc w:val="both"/>
        <w:rPr>
          <w:rFonts w:ascii="Arial" w:hAnsi="Arial" w:cs="Arial"/>
          <w:b/>
          <w:i/>
          <w:sz w:val="22"/>
          <w:szCs w:val="22"/>
          <w:lang w:val="it-IT"/>
        </w:rPr>
      </w:pPr>
      <w:r w:rsidRPr="00362179">
        <w:rPr>
          <w:rFonts w:ascii="Arial" w:hAnsi="Arial" w:cs="Arial"/>
          <w:b/>
          <w:i/>
          <w:sz w:val="22"/>
          <w:szCs w:val="22"/>
          <w:lang w:val="it-IT"/>
        </w:rPr>
        <w:t xml:space="preserve">Informazioni e orari volo aereo, da confermare dal </w:t>
      </w:r>
      <w:proofErr w:type="spellStart"/>
      <w:r w:rsidRPr="00362179">
        <w:rPr>
          <w:rFonts w:ascii="Arial" w:hAnsi="Arial" w:cs="Arial"/>
          <w:b/>
          <w:i/>
          <w:sz w:val="22"/>
          <w:szCs w:val="22"/>
          <w:lang w:val="it-IT"/>
        </w:rPr>
        <w:t>Cpia</w:t>
      </w:r>
      <w:proofErr w:type="spellEnd"/>
      <w:r w:rsidRPr="00362179">
        <w:rPr>
          <w:rFonts w:ascii="Arial" w:hAnsi="Arial" w:cs="Arial"/>
          <w:b/>
          <w:i/>
          <w:sz w:val="22"/>
          <w:szCs w:val="22"/>
          <w:lang w:val="it-IT"/>
        </w:rPr>
        <w:t xml:space="preserve"> di Ancona, nella </w:t>
      </w:r>
      <w:proofErr w:type="spellStart"/>
      <w:r w:rsidRPr="00362179">
        <w:rPr>
          <w:rFonts w:ascii="Arial" w:hAnsi="Arial" w:cs="Arial"/>
          <w:b/>
          <w:i/>
          <w:sz w:val="22"/>
          <w:szCs w:val="22"/>
          <w:lang w:val="it-IT"/>
        </w:rPr>
        <w:t>qualita’</w:t>
      </w:r>
      <w:proofErr w:type="spellEnd"/>
      <w:r w:rsidRPr="00362179">
        <w:rPr>
          <w:rFonts w:ascii="Arial" w:hAnsi="Arial" w:cs="Arial"/>
          <w:b/>
          <w:i/>
          <w:sz w:val="22"/>
          <w:szCs w:val="22"/>
          <w:lang w:val="it-IT"/>
        </w:rPr>
        <w:t xml:space="preserve"> di ente coordinatore </w:t>
      </w:r>
      <w:proofErr w:type="gramStart"/>
      <w:r w:rsidRPr="00362179">
        <w:rPr>
          <w:rFonts w:ascii="Arial" w:hAnsi="Arial" w:cs="Arial"/>
          <w:b/>
          <w:i/>
          <w:sz w:val="22"/>
          <w:szCs w:val="22"/>
          <w:lang w:val="it-IT"/>
        </w:rPr>
        <w:t>( Nota</w:t>
      </w:r>
      <w:proofErr w:type="gramEnd"/>
      <w:r w:rsidRPr="00362179">
        <w:rPr>
          <w:rFonts w:ascii="Arial" w:hAnsi="Arial" w:cs="Arial"/>
          <w:b/>
          <w:i/>
          <w:sz w:val="22"/>
          <w:szCs w:val="22"/>
          <w:lang w:val="it-IT"/>
        </w:rPr>
        <w:t xml:space="preserve"> Numero Pax : essendo un piccolo gruppo sotto i 10 partecipanti non </w:t>
      </w:r>
      <w:proofErr w:type="spellStart"/>
      <w:r w:rsidRPr="00362179">
        <w:rPr>
          <w:rFonts w:ascii="Arial" w:hAnsi="Arial" w:cs="Arial"/>
          <w:b/>
          <w:i/>
          <w:sz w:val="22"/>
          <w:szCs w:val="22"/>
          <w:lang w:val="it-IT"/>
        </w:rPr>
        <w:t>e’</w:t>
      </w:r>
      <w:proofErr w:type="spellEnd"/>
      <w:r w:rsidRPr="00362179">
        <w:rPr>
          <w:rFonts w:ascii="Arial" w:hAnsi="Arial" w:cs="Arial"/>
          <w:b/>
          <w:i/>
          <w:sz w:val="22"/>
          <w:szCs w:val="22"/>
          <w:lang w:val="it-IT"/>
        </w:rPr>
        <w:t xml:space="preserve"> stato possibile fermare voli con le compagnie aeree.)</w:t>
      </w:r>
    </w:p>
    <w:p w14:paraId="7FFFDA9E" w14:textId="77777777" w:rsidR="00A64A64" w:rsidRDefault="00A64A64" w:rsidP="00A64A64">
      <w:pPr>
        <w:jc w:val="both"/>
        <w:rPr>
          <w:rFonts w:ascii="Arial" w:hAnsi="Arial" w:cs="Arial"/>
          <w:b/>
          <w:i/>
          <w:sz w:val="22"/>
          <w:szCs w:val="22"/>
          <w:lang w:val="it-IT"/>
        </w:rPr>
      </w:pPr>
    </w:p>
    <w:p w14:paraId="670592D8" w14:textId="20DCCCE8" w:rsidR="002A247D" w:rsidRPr="002A247D" w:rsidRDefault="002A247D" w:rsidP="002A247D">
      <w:pPr>
        <w:jc w:val="both"/>
        <w:rPr>
          <w:rFonts w:ascii="Arial" w:hAnsi="Arial" w:cs="Arial"/>
          <w:b/>
          <w:sz w:val="22"/>
          <w:szCs w:val="22"/>
          <w:u w:val="single"/>
          <w:lang w:val="it-IT"/>
        </w:rPr>
      </w:pPr>
      <w:r w:rsidRPr="002A247D">
        <w:rPr>
          <w:rFonts w:ascii="Arial" w:hAnsi="Arial" w:cs="Arial"/>
          <w:b/>
          <w:sz w:val="22"/>
          <w:szCs w:val="22"/>
          <w:u w:val="single"/>
          <w:lang w:val="it-IT"/>
        </w:rPr>
        <w:t xml:space="preserve">MOBILITA’ </w:t>
      </w:r>
      <w:r>
        <w:rPr>
          <w:rFonts w:ascii="Arial" w:hAnsi="Arial" w:cs="Arial"/>
          <w:b/>
          <w:sz w:val="22"/>
          <w:szCs w:val="22"/>
          <w:u w:val="single"/>
          <w:lang w:val="it-IT"/>
        </w:rPr>
        <w:t>6</w:t>
      </w:r>
      <w:r w:rsidRPr="002A247D">
        <w:rPr>
          <w:rFonts w:ascii="Arial" w:hAnsi="Arial" w:cs="Arial"/>
          <w:b/>
          <w:sz w:val="22"/>
          <w:szCs w:val="22"/>
          <w:u w:val="single"/>
          <w:lang w:val="it-IT"/>
        </w:rPr>
        <w:t>-CORSO</w:t>
      </w:r>
    </w:p>
    <w:p w14:paraId="7EB25EA8" w14:textId="77777777" w:rsidR="00A64A64" w:rsidRPr="00A93AC1" w:rsidRDefault="00A64A64" w:rsidP="00A769C5">
      <w:pPr>
        <w:jc w:val="both"/>
        <w:rPr>
          <w:rFonts w:ascii="Arial" w:hAnsi="Arial" w:cs="Arial"/>
          <w:sz w:val="22"/>
          <w:szCs w:val="22"/>
          <w:lang w:val="it-IT"/>
        </w:rPr>
      </w:pPr>
    </w:p>
    <w:bookmarkEnd w:id="4"/>
    <w:p w14:paraId="7139E7DE" w14:textId="77777777" w:rsidR="00A769C5" w:rsidRPr="00A93AC1" w:rsidRDefault="00A769C5" w:rsidP="009879AD">
      <w:pPr>
        <w:jc w:val="both"/>
        <w:rPr>
          <w:rFonts w:ascii="Arial" w:hAnsi="Arial" w:cs="Arial"/>
          <w:sz w:val="22"/>
          <w:szCs w:val="22"/>
          <w:lang w:val="it-IT"/>
        </w:rPr>
      </w:pPr>
    </w:p>
    <w:p w14:paraId="55812C2E" w14:textId="77777777" w:rsidR="00AF4176" w:rsidRPr="00A93AC1" w:rsidRDefault="00AF4176">
      <w:pPr>
        <w:jc w:val="both"/>
        <w:rPr>
          <w:rFonts w:ascii="Arial" w:hAnsi="Arial" w:cs="Arial"/>
          <w:sz w:val="22"/>
          <w:szCs w:val="22"/>
          <w:lang w:val="it-IT"/>
        </w:rPr>
      </w:pPr>
      <w:bookmarkStart w:id="5" w:name="_GoBack"/>
      <w:proofErr w:type="spellStart"/>
      <w:r w:rsidRPr="00A93AC1">
        <w:rPr>
          <w:rFonts w:ascii="Arial" w:hAnsi="Arial" w:cs="Arial"/>
          <w:b/>
          <w:sz w:val="22"/>
          <w:szCs w:val="22"/>
          <w:lang w:val="it-IT"/>
        </w:rPr>
        <w:t>Reykjavik</w:t>
      </w:r>
      <w:proofErr w:type="spellEnd"/>
      <w:r w:rsidR="003E7FA6" w:rsidRPr="00A93AC1">
        <w:rPr>
          <w:rFonts w:ascii="Arial" w:hAnsi="Arial" w:cs="Arial"/>
          <w:b/>
          <w:sz w:val="22"/>
          <w:szCs w:val="22"/>
          <w:lang w:val="it-IT"/>
        </w:rPr>
        <w:t xml:space="preserve">, e sud Islanda </w:t>
      </w:r>
      <w:r w:rsidR="003E7FA6" w:rsidRPr="00A93AC1">
        <w:rPr>
          <w:rFonts w:ascii="Arial" w:hAnsi="Arial" w:cs="Arial"/>
          <w:sz w:val="22"/>
          <w:szCs w:val="22"/>
          <w:lang w:val="it-IT"/>
        </w:rPr>
        <w:t>dal 14 luglio al 20 luglio 2024</w:t>
      </w:r>
    </w:p>
    <w:p w14:paraId="5788B65A" w14:textId="77777777" w:rsidR="00957842" w:rsidRPr="00A93AC1" w:rsidRDefault="009879AD" w:rsidP="00957842">
      <w:pPr>
        <w:jc w:val="both"/>
        <w:rPr>
          <w:rFonts w:ascii="Arial" w:hAnsi="Arial" w:cs="Arial"/>
          <w:b/>
          <w:bCs/>
          <w:sz w:val="22"/>
          <w:szCs w:val="22"/>
          <w:lang w:val="it-IT"/>
        </w:rPr>
      </w:pPr>
      <w:r w:rsidRPr="00A93AC1">
        <w:rPr>
          <w:rFonts w:ascii="Arial" w:hAnsi="Arial" w:cs="Arial"/>
          <w:b/>
          <w:bCs/>
          <w:sz w:val="22"/>
          <w:szCs w:val="22"/>
          <w:lang w:val="it-IT"/>
        </w:rPr>
        <w:t xml:space="preserve">Titolo del corso: Cultura e patrimonio in Islanda. Uno stile di vita sostenibile legato all’ambiente locale. </w:t>
      </w:r>
    </w:p>
    <w:p w14:paraId="32C88C23" w14:textId="4C64FCEB" w:rsidR="009879AD" w:rsidRPr="00A93AC1" w:rsidRDefault="009879AD" w:rsidP="00957842">
      <w:pPr>
        <w:jc w:val="both"/>
        <w:rPr>
          <w:rFonts w:ascii="Arial" w:hAnsi="Arial" w:cs="Arial"/>
          <w:sz w:val="22"/>
          <w:szCs w:val="22"/>
          <w:lang w:val="it-IT"/>
        </w:rPr>
      </w:pPr>
      <w:r w:rsidRPr="00A93AC1">
        <w:rPr>
          <w:rFonts w:ascii="Arial" w:hAnsi="Arial" w:cs="Arial"/>
          <w:sz w:val="22"/>
          <w:szCs w:val="22"/>
          <w:lang w:val="it-IT"/>
        </w:rPr>
        <w:t xml:space="preserve">Durante </w:t>
      </w:r>
      <w:r w:rsidR="005F2989" w:rsidRPr="00A93AC1">
        <w:rPr>
          <w:rFonts w:ascii="Arial" w:hAnsi="Arial" w:cs="Arial"/>
          <w:sz w:val="22"/>
          <w:szCs w:val="22"/>
          <w:lang w:val="it-IT"/>
        </w:rPr>
        <w:t>questa formazione</w:t>
      </w:r>
      <w:r w:rsidRPr="00A93AC1">
        <w:rPr>
          <w:rFonts w:ascii="Arial" w:hAnsi="Arial" w:cs="Arial"/>
          <w:sz w:val="22"/>
          <w:szCs w:val="22"/>
          <w:lang w:val="it-IT"/>
        </w:rPr>
        <w:t xml:space="preserve"> impareremo a preservare e </w:t>
      </w:r>
      <w:r w:rsidR="00F6055F" w:rsidRPr="00A93AC1">
        <w:rPr>
          <w:rFonts w:ascii="Arial" w:hAnsi="Arial" w:cs="Arial"/>
          <w:sz w:val="22"/>
          <w:szCs w:val="22"/>
          <w:lang w:val="it-IT"/>
        </w:rPr>
        <w:t xml:space="preserve">a </w:t>
      </w:r>
      <w:r w:rsidRPr="00A93AC1">
        <w:rPr>
          <w:rFonts w:ascii="Arial" w:hAnsi="Arial" w:cs="Arial"/>
          <w:sz w:val="22"/>
          <w:szCs w:val="22"/>
          <w:lang w:val="it-IT"/>
        </w:rPr>
        <w:t xml:space="preserve">diffondere il patrimonio </w:t>
      </w:r>
      <w:r w:rsidR="00F6055F" w:rsidRPr="00A93AC1">
        <w:rPr>
          <w:rFonts w:ascii="Arial" w:hAnsi="Arial" w:cs="Arial"/>
          <w:sz w:val="22"/>
          <w:szCs w:val="22"/>
          <w:lang w:val="it-IT"/>
        </w:rPr>
        <w:t>culturale e naturale</w:t>
      </w:r>
      <w:r w:rsidRPr="00A93AC1">
        <w:rPr>
          <w:rFonts w:ascii="Arial" w:hAnsi="Arial" w:cs="Arial"/>
          <w:sz w:val="22"/>
          <w:szCs w:val="22"/>
          <w:lang w:val="it-IT"/>
        </w:rPr>
        <w:t xml:space="preserve"> che tutti abbiamo nelle nostre città. </w:t>
      </w:r>
      <w:r w:rsidR="00F6055F" w:rsidRPr="00A93AC1">
        <w:rPr>
          <w:rFonts w:ascii="Arial" w:hAnsi="Arial" w:cs="Arial"/>
          <w:sz w:val="22"/>
          <w:szCs w:val="22"/>
          <w:lang w:val="it-IT"/>
        </w:rPr>
        <w:t xml:space="preserve">Ogni giorno i partecipanti riceveranno degli </w:t>
      </w:r>
      <w:r w:rsidR="005F2989" w:rsidRPr="00A93AC1">
        <w:rPr>
          <w:rFonts w:ascii="Arial" w:hAnsi="Arial" w:cs="Arial"/>
          <w:i/>
          <w:iCs/>
          <w:sz w:val="22"/>
          <w:szCs w:val="22"/>
          <w:lang w:val="it-IT"/>
        </w:rPr>
        <w:t>input</w:t>
      </w:r>
      <w:r w:rsidR="005F2989" w:rsidRPr="00A93AC1">
        <w:rPr>
          <w:rFonts w:ascii="Arial" w:hAnsi="Arial" w:cs="Arial"/>
          <w:sz w:val="22"/>
          <w:szCs w:val="22"/>
          <w:lang w:val="it-IT"/>
        </w:rPr>
        <w:t xml:space="preserve"> </w:t>
      </w:r>
      <w:r w:rsidR="00F6055F" w:rsidRPr="00A93AC1">
        <w:rPr>
          <w:rFonts w:ascii="Arial" w:hAnsi="Arial" w:cs="Arial"/>
          <w:sz w:val="22"/>
          <w:szCs w:val="22"/>
          <w:lang w:val="it-IT"/>
        </w:rPr>
        <w:t>che dovranno</w:t>
      </w:r>
      <w:r w:rsidR="001C4C9B" w:rsidRPr="00A93AC1">
        <w:rPr>
          <w:rFonts w:ascii="Arial" w:hAnsi="Arial" w:cs="Arial"/>
          <w:sz w:val="22"/>
          <w:szCs w:val="22"/>
          <w:lang w:val="it-IT"/>
        </w:rPr>
        <w:t xml:space="preserve"> riportare</w:t>
      </w:r>
      <w:r w:rsidR="00F6055F" w:rsidRPr="00A93AC1">
        <w:rPr>
          <w:rFonts w:ascii="Arial" w:hAnsi="Arial" w:cs="Arial"/>
          <w:sz w:val="22"/>
          <w:szCs w:val="22"/>
          <w:lang w:val="it-IT"/>
        </w:rPr>
        <w:t xml:space="preserve"> in un diario di viaggio e che saranno poi utili a </w:t>
      </w:r>
      <w:r w:rsidR="00515481" w:rsidRPr="00A93AC1">
        <w:rPr>
          <w:rFonts w:ascii="Arial" w:hAnsi="Arial" w:cs="Arial"/>
          <w:sz w:val="22"/>
          <w:szCs w:val="22"/>
          <w:lang w:val="it-IT"/>
        </w:rPr>
        <w:t>creare un prodotto</w:t>
      </w:r>
      <w:r w:rsidR="003624E7" w:rsidRPr="00A93AC1">
        <w:rPr>
          <w:rFonts w:ascii="Arial" w:hAnsi="Arial" w:cs="Arial"/>
          <w:sz w:val="22"/>
          <w:szCs w:val="22"/>
          <w:lang w:val="it-IT"/>
        </w:rPr>
        <w:t xml:space="preserve"> </w:t>
      </w:r>
      <w:r w:rsidR="00F6055F" w:rsidRPr="00A93AC1">
        <w:rPr>
          <w:rFonts w:ascii="Arial" w:hAnsi="Arial" w:cs="Arial"/>
          <w:sz w:val="22"/>
          <w:szCs w:val="22"/>
          <w:lang w:val="it-IT"/>
        </w:rPr>
        <w:t>finale:</w:t>
      </w:r>
      <w:r w:rsidR="005F2989" w:rsidRPr="00A93AC1">
        <w:rPr>
          <w:rFonts w:ascii="Arial" w:hAnsi="Arial" w:cs="Arial"/>
          <w:sz w:val="22"/>
          <w:szCs w:val="22"/>
          <w:lang w:val="it-IT"/>
        </w:rPr>
        <w:t xml:space="preserve"> una breve presentazione con un confronto tra l’Islanda e il proprio Paese. Il corso </w:t>
      </w:r>
      <w:r w:rsidR="003624E7" w:rsidRPr="00A93AC1">
        <w:rPr>
          <w:rFonts w:ascii="Arial" w:hAnsi="Arial" w:cs="Arial"/>
          <w:sz w:val="22"/>
          <w:szCs w:val="22"/>
          <w:lang w:val="it-IT"/>
        </w:rPr>
        <w:t>privilegia u</w:t>
      </w:r>
      <w:r w:rsidR="00F6055F" w:rsidRPr="00A93AC1">
        <w:rPr>
          <w:rFonts w:ascii="Arial" w:hAnsi="Arial" w:cs="Arial"/>
          <w:sz w:val="22"/>
          <w:szCs w:val="22"/>
          <w:lang w:val="it-IT"/>
        </w:rPr>
        <w:t xml:space="preserve">n approccio interdisciplinare e </w:t>
      </w:r>
      <w:r w:rsidR="00D44794" w:rsidRPr="00A93AC1">
        <w:rPr>
          <w:rFonts w:ascii="Arial" w:hAnsi="Arial" w:cs="Arial"/>
          <w:sz w:val="22"/>
          <w:szCs w:val="22"/>
          <w:lang w:val="it-IT"/>
        </w:rPr>
        <w:t>alterna</w:t>
      </w:r>
      <w:r w:rsidR="00F6055F" w:rsidRPr="00A93AC1">
        <w:rPr>
          <w:rFonts w:ascii="Arial" w:hAnsi="Arial" w:cs="Arial"/>
          <w:sz w:val="22"/>
          <w:szCs w:val="22"/>
          <w:lang w:val="it-IT"/>
        </w:rPr>
        <w:t xml:space="preserve"> </w:t>
      </w:r>
      <w:r w:rsidR="005F2989" w:rsidRPr="00A93AC1">
        <w:rPr>
          <w:rFonts w:ascii="Arial" w:hAnsi="Arial" w:cs="Arial"/>
          <w:sz w:val="22"/>
          <w:szCs w:val="22"/>
          <w:lang w:val="it-IT"/>
        </w:rPr>
        <w:t>lezioni pratiche</w:t>
      </w:r>
      <w:r w:rsidR="00F6055F" w:rsidRPr="00A93AC1">
        <w:rPr>
          <w:rFonts w:ascii="Arial" w:hAnsi="Arial" w:cs="Arial"/>
          <w:sz w:val="22"/>
          <w:szCs w:val="22"/>
          <w:lang w:val="it-IT"/>
        </w:rPr>
        <w:t>,</w:t>
      </w:r>
      <w:r w:rsidR="005F2989" w:rsidRPr="00A93AC1">
        <w:rPr>
          <w:rFonts w:ascii="Arial" w:hAnsi="Arial" w:cs="Arial"/>
          <w:sz w:val="22"/>
          <w:szCs w:val="22"/>
          <w:lang w:val="it-IT"/>
        </w:rPr>
        <w:t xml:space="preserve"> laboratori</w:t>
      </w:r>
      <w:r w:rsidR="001C4C9B" w:rsidRPr="00A93AC1">
        <w:rPr>
          <w:rFonts w:ascii="Arial" w:hAnsi="Arial" w:cs="Arial"/>
          <w:sz w:val="22"/>
          <w:szCs w:val="22"/>
          <w:lang w:val="it-IT"/>
        </w:rPr>
        <w:t xml:space="preserve">, </w:t>
      </w:r>
      <w:r w:rsidR="005F2989" w:rsidRPr="00A93AC1">
        <w:rPr>
          <w:rFonts w:ascii="Arial" w:hAnsi="Arial" w:cs="Arial"/>
          <w:sz w:val="22"/>
          <w:szCs w:val="22"/>
          <w:lang w:val="it-IT"/>
        </w:rPr>
        <w:t>esplorazioni alla scoperta del patrimonio locale</w:t>
      </w:r>
      <w:r w:rsidR="00F6055F" w:rsidRPr="00A93AC1">
        <w:rPr>
          <w:rFonts w:ascii="Arial" w:hAnsi="Arial" w:cs="Arial"/>
          <w:sz w:val="22"/>
          <w:szCs w:val="22"/>
          <w:lang w:val="it-IT"/>
        </w:rPr>
        <w:t xml:space="preserve"> islandese.</w:t>
      </w:r>
    </w:p>
    <w:p w14:paraId="52B4F4B4" w14:textId="77777777" w:rsidR="003E7FA6" w:rsidRPr="00A93AC1" w:rsidRDefault="003E7FA6">
      <w:pPr>
        <w:jc w:val="both"/>
        <w:rPr>
          <w:rFonts w:ascii="Arial" w:hAnsi="Arial" w:cs="Arial"/>
          <w:bCs/>
          <w:sz w:val="22"/>
          <w:szCs w:val="22"/>
          <w:lang w:val="it-IT"/>
        </w:rPr>
      </w:pPr>
      <w:r w:rsidRPr="00A93AC1">
        <w:rPr>
          <w:rFonts w:ascii="Arial" w:hAnsi="Arial" w:cs="Arial"/>
          <w:bCs/>
          <w:sz w:val="22"/>
          <w:szCs w:val="22"/>
          <w:lang w:val="it-IT"/>
        </w:rPr>
        <w:t>Tema:</w:t>
      </w:r>
      <w:r w:rsidR="009879AD" w:rsidRPr="00A93AC1">
        <w:rPr>
          <w:rFonts w:ascii="Arial" w:hAnsi="Arial" w:cs="Arial"/>
          <w:bCs/>
          <w:sz w:val="22"/>
          <w:szCs w:val="22"/>
          <w:lang w:val="it-IT"/>
        </w:rPr>
        <w:t xml:space="preserve"> sostenibilità, cultura e patrimonio</w:t>
      </w:r>
    </w:p>
    <w:p w14:paraId="031C7D01" w14:textId="4C0E80E2" w:rsidR="00A769C5" w:rsidRDefault="00A769C5" w:rsidP="00A769C5">
      <w:pPr>
        <w:jc w:val="both"/>
        <w:rPr>
          <w:rFonts w:ascii="Arial" w:hAnsi="Arial" w:cs="Arial"/>
          <w:sz w:val="22"/>
          <w:szCs w:val="22"/>
          <w:lang w:val="it-IT"/>
        </w:rPr>
      </w:pPr>
      <w:r w:rsidRPr="00A93AC1">
        <w:rPr>
          <w:rFonts w:ascii="Arial" w:hAnsi="Arial" w:cs="Arial"/>
          <w:sz w:val="22"/>
          <w:szCs w:val="22"/>
          <w:lang w:val="it-IT"/>
        </w:rPr>
        <w:t>Posti disponibili 2 (due)</w:t>
      </w:r>
      <w:r w:rsidR="000F1DE9">
        <w:rPr>
          <w:rFonts w:ascii="Arial" w:hAnsi="Arial" w:cs="Arial"/>
          <w:sz w:val="22"/>
          <w:szCs w:val="22"/>
          <w:lang w:val="it-IT"/>
        </w:rPr>
        <w:t>.</w:t>
      </w:r>
    </w:p>
    <w:p w14:paraId="55ABF06E" w14:textId="77777777" w:rsidR="000F1DE9" w:rsidRPr="00DE69C2" w:rsidRDefault="000F1DE9" w:rsidP="000F1DE9">
      <w:pPr>
        <w:jc w:val="both"/>
        <w:rPr>
          <w:rFonts w:ascii="Arial" w:hAnsi="Arial" w:cs="Arial"/>
          <w:b/>
          <w:sz w:val="22"/>
          <w:szCs w:val="22"/>
          <w:lang w:val="it-IT"/>
        </w:rPr>
      </w:pPr>
      <w:r w:rsidRPr="00DE69C2">
        <w:rPr>
          <w:rFonts w:ascii="Arial" w:hAnsi="Arial" w:cs="Arial"/>
          <w:b/>
          <w:sz w:val="22"/>
          <w:szCs w:val="22"/>
          <w:lang w:val="it-IT"/>
        </w:rPr>
        <w:t>Scadenza presentazione delle domande entro il 03 febbraio 2024.</w:t>
      </w:r>
    </w:p>
    <w:p w14:paraId="40338B58" w14:textId="77777777" w:rsidR="000F1DE9" w:rsidRDefault="000F1DE9" w:rsidP="000F1DE9">
      <w:pPr>
        <w:jc w:val="both"/>
        <w:rPr>
          <w:rFonts w:ascii="Arial" w:hAnsi="Arial" w:cs="Arial"/>
          <w:sz w:val="22"/>
          <w:szCs w:val="22"/>
          <w:lang w:val="it-IT"/>
        </w:rPr>
      </w:pPr>
    </w:p>
    <w:p w14:paraId="14759194" w14:textId="77777777" w:rsidR="000F1DE9" w:rsidRDefault="000F1DE9" w:rsidP="000F1DE9">
      <w:pPr>
        <w:jc w:val="both"/>
        <w:rPr>
          <w:rFonts w:ascii="Arial" w:hAnsi="Arial" w:cs="Arial"/>
          <w:sz w:val="22"/>
          <w:szCs w:val="22"/>
          <w:lang w:val="it-IT"/>
        </w:rPr>
      </w:pPr>
    </w:p>
    <w:bookmarkEnd w:id="5"/>
    <w:p w14:paraId="7D5E8FBD" w14:textId="77777777" w:rsidR="000F1DE9" w:rsidRDefault="000F1DE9" w:rsidP="000F1DE9">
      <w:pPr>
        <w:jc w:val="both"/>
        <w:rPr>
          <w:rFonts w:ascii="Arial" w:hAnsi="Arial" w:cs="Arial"/>
          <w:b/>
          <w:i/>
          <w:sz w:val="22"/>
          <w:szCs w:val="22"/>
          <w:lang w:val="it-IT"/>
        </w:rPr>
      </w:pPr>
      <w:r w:rsidRPr="00362179">
        <w:rPr>
          <w:rFonts w:ascii="Arial" w:hAnsi="Arial" w:cs="Arial"/>
          <w:b/>
          <w:i/>
          <w:sz w:val="22"/>
          <w:szCs w:val="22"/>
          <w:lang w:val="it-IT"/>
        </w:rPr>
        <w:t xml:space="preserve">Informazioni e orari volo aereo, da confermare dal </w:t>
      </w:r>
      <w:proofErr w:type="spellStart"/>
      <w:r w:rsidRPr="00362179">
        <w:rPr>
          <w:rFonts w:ascii="Arial" w:hAnsi="Arial" w:cs="Arial"/>
          <w:b/>
          <w:i/>
          <w:sz w:val="22"/>
          <w:szCs w:val="22"/>
          <w:lang w:val="it-IT"/>
        </w:rPr>
        <w:t>Cpia</w:t>
      </w:r>
      <w:proofErr w:type="spellEnd"/>
      <w:r w:rsidRPr="00362179">
        <w:rPr>
          <w:rFonts w:ascii="Arial" w:hAnsi="Arial" w:cs="Arial"/>
          <w:b/>
          <w:i/>
          <w:sz w:val="22"/>
          <w:szCs w:val="22"/>
          <w:lang w:val="it-IT"/>
        </w:rPr>
        <w:t xml:space="preserve"> di Ancona, nella </w:t>
      </w:r>
      <w:proofErr w:type="spellStart"/>
      <w:r w:rsidRPr="00362179">
        <w:rPr>
          <w:rFonts w:ascii="Arial" w:hAnsi="Arial" w:cs="Arial"/>
          <w:b/>
          <w:i/>
          <w:sz w:val="22"/>
          <w:szCs w:val="22"/>
          <w:lang w:val="it-IT"/>
        </w:rPr>
        <w:t>qualita’</w:t>
      </w:r>
      <w:proofErr w:type="spellEnd"/>
      <w:r w:rsidRPr="00362179">
        <w:rPr>
          <w:rFonts w:ascii="Arial" w:hAnsi="Arial" w:cs="Arial"/>
          <w:b/>
          <w:i/>
          <w:sz w:val="22"/>
          <w:szCs w:val="22"/>
          <w:lang w:val="it-IT"/>
        </w:rPr>
        <w:t xml:space="preserve"> di ente coordinatore </w:t>
      </w:r>
      <w:proofErr w:type="gramStart"/>
      <w:r w:rsidRPr="00362179">
        <w:rPr>
          <w:rFonts w:ascii="Arial" w:hAnsi="Arial" w:cs="Arial"/>
          <w:b/>
          <w:i/>
          <w:sz w:val="22"/>
          <w:szCs w:val="22"/>
          <w:lang w:val="it-IT"/>
        </w:rPr>
        <w:t>( Nota</w:t>
      </w:r>
      <w:proofErr w:type="gramEnd"/>
      <w:r w:rsidRPr="00362179">
        <w:rPr>
          <w:rFonts w:ascii="Arial" w:hAnsi="Arial" w:cs="Arial"/>
          <w:b/>
          <w:i/>
          <w:sz w:val="22"/>
          <w:szCs w:val="22"/>
          <w:lang w:val="it-IT"/>
        </w:rPr>
        <w:t xml:space="preserve"> Numero Pax : essendo un piccolo gruppo sotto i 10 partecipanti non </w:t>
      </w:r>
      <w:proofErr w:type="spellStart"/>
      <w:r w:rsidRPr="00362179">
        <w:rPr>
          <w:rFonts w:ascii="Arial" w:hAnsi="Arial" w:cs="Arial"/>
          <w:b/>
          <w:i/>
          <w:sz w:val="22"/>
          <w:szCs w:val="22"/>
          <w:lang w:val="it-IT"/>
        </w:rPr>
        <w:t>e’</w:t>
      </w:r>
      <w:proofErr w:type="spellEnd"/>
      <w:r w:rsidRPr="00362179">
        <w:rPr>
          <w:rFonts w:ascii="Arial" w:hAnsi="Arial" w:cs="Arial"/>
          <w:b/>
          <w:i/>
          <w:sz w:val="22"/>
          <w:szCs w:val="22"/>
          <w:lang w:val="it-IT"/>
        </w:rPr>
        <w:t xml:space="preserve"> stato possibile fermare voli con le compagnie aeree.)</w:t>
      </w:r>
    </w:p>
    <w:p w14:paraId="0F3C769C" w14:textId="77777777" w:rsidR="000F1DE9" w:rsidRPr="00A93AC1" w:rsidRDefault="000F1DE9">
      <w:pPr>
        <w:jc w:val="both"/>
        <w:rPr>
          <w:rFonts w:ascii="Arial" w:hAnsi="Arial" w:cs="Arial"/>
          <w:bCs/>
          <w:sz w:val="22"/>
          <w:szCs w:val="22"/>
          <w:lang w:val="it-IT"/>
        </w:rPr>
      </w:pPr>
    </w:p>
    <w:p w14:paraId="126792C9" w14:textId="77777777" w:rsidR="00E41DB0" w:rsidRPr="00A93AC1" w:rsidRDefault="00E41DB0">
      <w:pPr>
        <w:jc w:val="both"/>
        <w:rPr>
          <w:rFonts w:ascii="Arial" w:hAnsi="Arial" w:cs="Arial"/>
          <w:sz w:val="22"/>
          <w:szCs w:val="22"/>
          <w:lang w:val="it-IT"/>
        </w:rPr>
      </w:pPr>
    </w:p>
    <w:p w14:paraId="01CB4AFB" w14:textId="77777777" w:rsidR="00A769C5" w:rsidRPr="00A93AC1" w:rsidRDefault="00A769C5" w:rsidP="00A769C5">
      <w:pPr>
        <w:rPr>
          <w:rFonts w:ascii="Arial" w:hAnsi="Arial" w:cs="Arial"/>
          <w:sz w:val="22"/>
          <w:szCs w:val="22"/>
          <w:lang w:val="it-IT"/>
        </w:rPr>
      </w:pPr>
    </w:p>
    <w:p w14:paraId="6F082625" w14:textId="77777777" w:rsidR="001C4C9B" w:rsidRPr="00A93AC1" w:rsidRDefault="001C4C9B">
      <w:pPr>
        <w:jc w:val="both"/>
        <w:rPr>
          <w:rFonts w:ascii="Arial" w:hAnsi="Arial" w:cs="Arial"/>
          <w:sz w:val="22"/>
          <w:szCs w:val="22"/>
          <w:lang w:val="it-IT"/>
        </w:rPr>
      </w:pPr>
    </w:p>
    <w:p w14:paraId="24E29424" w14:textId="77777777" w:rsidR="000F1DE9" w:rsidRDefault="000D352E">
      <w:pPr>
        <w:jc w:val="both"/>
        <w:rPr>
          <w:rFonts w:ascii="Arial" w:hAnsi="Arial" w:cs="Arial"/>
          <w:sz w:val="22"/>
          <w:szCs w:val="22"/>
          <w:lang w:val="it-IT"/>
        </w:rPr>
      </w:pPr>
      <w:r w:rsidRPr="00A93AC1">
        <w:rPr>
          <w:rFonts w:ascii="Arial" w:hAnsi="Arial" w:cs="Arial"/>
          <w:sz w:val="22"/>
          <w:szCs w:val="22"/>
          <w:lang w:val="it-IT"/>
        </w:rPr>
        <w:t xml:space="preserve">La partecipazione alle mobilità prevede attività preparatorie, produzione di materiali didattici, </w:t>
      </w:r>
      <w:r w:rsidR="000F1DE9">
        <w:rPr>
          <w:rFonts w:ascii="Arial" w:hAnsi="Arial" w:cs="Arial"/>
          <w:sz w:val="22"/>
          <w:szCs w:val="22"/>
          <w:lang w:val="it-IT"/>
        </w:rPr>
        <w:t xml:space="preserve">durante e dopo l’esperienza di </w:t>
      </w:r>
      <w:proofErr w:type="spellStart"/>
      <w:r w:rsidR="000F1DE9">
        <w:rPr>
          <w:rFonts w:ascii="Arial" w:hAnsi="Arial" w:cs="Arial"/>
          <w:sz w:val="22"/>
          <w:szCs w:val="22"/>
          <w:lang w:val="it-IT"/>
        </w:rPr>
        <w:t>mobilita’</w:t>
      </w:r>
      <w:proofErr w:type="spellEnd"/>
      <w:r w:rsidR="000F1DE9">
        <w:rPr>
          <w:rFonts w:ascii="Arial" w:hAnsi="Arial" w:cs="Arial"/>
          <w:sz w:val="22"/>
          <w:szCs w:val="22"/>
          <w:lang w:val="it-IT"/>
        </w:rPr>
        <w:t>, la DISSEMINAZIONE all’interno dei propri istituti.</w:t>
      </w:r>
    </w:p>
    <w:p w14:paraId="26AC44AB" w14:textId="3C02CE0B" w:rsidR="000D352E" w:rsidRPr="00A93AC1" w:rsidRDefault="000F1DE9">
      <w:pPr>
        <w:jc w:val="both"/>
        <w:rPr>
          <w:rFonts w:ascii="Arial" w:hAnsi="Arial" w:cs="Arial"/>
          <w:sz w:val="22"/>
          <w:szCs w:val="22"/>
          <w:lang w:val="it-IT"/>
        </w:rPr>
      </w:pPr>
      <w:r>
        <w:rPr>
          <w:rFonts w:ascii="Arial" w:hAnsi="Arial" w:cs="Arial"/>
          <w:sz w:val="22"/>
          <w:szCs w:val="22"/>
          <w:lang w:val="it-IT"/>
        </w:rPr>
        <w:t xml:space="preserve">I docenti selezionati saranno tenuti a sottoscrivere un Accordo, nel quale saranno indicate le </w:t>
      </w:r>
      <w:proofErr w:type="spellStart"/>
      <w:r>
        <w:rPr>
          <w:rFonts w:ascii="Arial" w:hAnsi="Arial" w:cs="Arial"/>
          <w:sz w:val="22"/>
          <w:szCs w:val="22"/>
          <w:lang w:val="it-IT"/>
        </w:rPr>
        <w:t>modalita’</w:t>
      </w:r>
      <w:proofErr w:type="spellEnd"/>
      <w:r>
        <w:rPr>
          <w:rFonts w:ascii="Arial" w:hAnsi="Arial" w:cs="Arial"/>
          <w:sz w:val="22"/>
          <w:szCs w:val="22"/>
          <w:lang w:val="it-IT"/>
        </w:rPr>
        <w:t xml:space="preserve"> di fruizione e uso del contributo di </w:t>
      </w:r>
      <w:proofErr w:type="spellStart"/>
      <w:r>
        <w:rPr>
          <w:rFonts w:ascii="Arial" w:hAnsi="Arial" w:cs="Arial"/>
          <w:sz w:val="22"/>
          <w:szCs w:val="22"/>
          <w:lang w:val="it-IT"/>
        </w:rPr>
        <w:t>mobilita’</w:t>
      </w:r>
      <w:proofErr w:type="spellEnd"/>
      <w:r>
        <w:rPr>
          <w:rFonts w:ascii="Arial" w:hAnsi="Arial" w:cs="Arial"/>
          <w:sz w:val="22"/>
          <w:szCs w:val="22"/>
          <w:lang w:val="it-IT"/>
        </w:rPr>
        <w:t xml:space="preserve"> e gli </w:t>
      </w:r>
      <w:proofErr w:type="spellStart"/>
      <w:r>
        <w:rPr>
          <w:rFonts w:ascii="Arial" w:hAnsi="Arial" w:cs="Arial"/>
          <w:sz w:val="22"/>
          <w:szCs w:val="22"/>
          <w:lang w:val="it-IT"/>
        </w:rPr>
        <w:t>impegn</w:t>
      </w:r>
      <w:proofErr w:type="spellEnd"/>
      <w:r>
        <w:rPr>
          <w:rFonts w:ascii="Arial" w:hAnsi="Arial" w:cs="Arial"/>
          <w:sz w:val="22"/>
          <w:szCs w:val="22"/>
          <w:lang w:val="it-IT"/>
        </w:rPr>
        <w:t xml:space="preserve"> reciproci finalizzati alla piena realizzazione delle azioni e </w:t>
      </w:r>
      <w:proofErr w:type="spellStart"/>
      <w:r>
        <w:rPr>
          <w:rFonts w:ascii="Arial" w:hAnsi="Arial" w:cs="Arial"/>
          <w:sz w:val="22"/>
          <w:szCs w:val="22"/>
          <w:lang w:val="it-IT"/>
        </w:rPr>
        <w:t>finalita’</w:t>
      </w:r>
      <w:proofErr w:type="spellEnd"/>
      <w:r>
        <w:rPr>
          <w:rFonts w:ascii="Arial" w:hAnsi="Arial" w:cs="Arial"/>
          <w:sz w:val="22"/>
          <w:szCs w:val="22"/>
          <w:lang w:val="it-IT"/>
        </w:rPr>
        <w:t xml:space="preserve"> previste dal progetto.</w:t>
      </w:r>
    </w:p>
    <w:p w14:paraId="39D31BD4" w14:textId="63BFE95B" w:rsidR="000D352E" w:rsidRPr="00A93AC1" w:rsidRDefault="000D352E">
      <w:pPr>
        <w:jc w:val="both"/>
        <w:rPr>
          <w:rFonts w:ascii="Arial" w:hAnsi="Arial" w:cs="Arial"/>
          <w:sz w:val="22"/>
          <w:szCs w:val="22"/>
          <w:lang w:val="it-IT"/>
        </w:rPr>
      </w:pPr>
    </w:p>
    <w:p w14:paraId="72DF6755" w14:textId="77777777" w:rsidR="000D352E" w:rsidRPr="00A93AC1" w:rsidRDefault="000D352E">
      <w:pPr>
        <w:jc w:val="both"/>
        <w:rPr>
          <w:rFonts w:ascii="Arial" w:hAnsi="Arial" w:cs="Arial"/>
          <w:sz w:val="22"/>
          <w:szCs w:val="22"/>
          <w:lang w:val="it-IT"/>
        </w:rPr>
      </w:pPr>
    </w:p>
    <w:p w14:paraId="7F8C277A" w14:textId="77777777" w:rsidR="000D352E" w:rsidRPr="00A93AC1" w:rsidRDefault="000D352E">
      <w:pPr>
        <w:jc w:val="both"/>
        <w:rPr>
          <w:rFonts w:ascii="Arial" w:hAnsi="Arial" w:cs="Arial"/>
          <w:sz w:val="22"/>
          <w:szCs w:val="22"/>
          <w:lang w:val="it-IT"/>
        </w:rPr>
      </w:pPr>
      <w:r w:rsidRPr="00A93AC1">
        <w:rPr>
          <w:rFonts w:ascii="Arial" w:hAnsi="Arial" w:cs="Arial"/>
          <w:b/>
          <w:bCs/>
          <w:sz w:val="22"/>
          <w:szCs w:val="22"/>
          <w:lang w:val="it-IT"/>
        </w:rPr>
        <w:t>Art. 1 Obiettivi del programma Erasmus+</w:t>
      </w:r>
    </w:p>
    <w:p w14:paraId="3ED38069"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Le attività di mobilità all’estero mirano al conseguimento di uno o più dei seguenti risultati:</w:t>
      </w:r>
    </w:p>
    <w:p w14:paraId="52F2172E" w14:textId="77777777" w:rsidR="000D352E" w:rsidRPr="00A93AC1" w:rsidRDefault="000D352E">
      <w:pPr>
        <w:numPr>
          <w:ilvl w:val="0"/>
          <w:numId w:val="1"/>
        </w:numPr>
        <w:jc w:val="both"/>
        <w:rPr>
          <w:rFonts w:ascii="Arial" w:hAnsi="Arial" w:cs="Arial"/>
          <w:sz w:val="22"/>
          <w:szCs w:val="22"/>
        </w:rPr>
      </w:pPr>
      <w:r w:rsidRPr="00A93AC1">
        <w:rPr>
          <w:rFonts w:ascii="Arial" w:hAnsi="Arial" w:cs="Arial"/>
          <w:sz w:val="22"/>
          <w:szCs w:val="22"/>
          <w:lang w:val="it-IT"/>
        </w:rPr>
        <w:t>Miglioramento della performance di apprendimento</w:t>
      </w:r>
    </w:p>
    <w:p w14:paraId="2C703427" w14:textId="77777777" w:rsidR="000D352E" w:rsidRPr="00A93AC1" w:rsidRDefault="000D352E">
      <w:pPr>
        <w:numPr>
          <w:ilvl w:val="0"/>
          <w:numId w:val="1"/>
        </w:numPr>
        <w:jc w:val="both"/>
        <w:rPr>
          <w:rFonts w:ascii="Arial" w:hAnsi="Arial" w:cs="Arial"/>
          <w:sz w:val="22"/>
          <w:szCs w:val="22"/>
        </w:rPr>
      </w:pPr>
      <w:r w:rsidRPr="00A93AC1">
        <w:rPr>
          <w:rFonts w:ascii="Arial" w:hAnsi="Arial" w:cs="Arial"/>
          <w:sz w:val="22"/>
          <w:szCs w:val="22"/>
          <w:lang w:val="it-IT"/>
        </w:rPr>
        <w:t>Aumento dell’emancipazione e dell’autostima</w:t>
      </w:r>
    </w:p>
    <w:p w14:paraId="678D79FB" w14:textId="77777777" w:rsidR="000D352E" w:rsidRPr="00A93AC1" w:rsidRDefault="000D352E">
      <w:pPr>
        <w:numPr>
          <w:ilvl w:val="0"/>
          <w:numId w:val="1"/>
        </w:numPr>
        <w:jc w:val="both"/>
        <w:rPr>
          <w:rFonts w:ascii="Arial" w:hAnsi="Arial" w:cs="Arial"/>
          <w:sz w:val="22"/>
          <w:szCs w:val="22"/>
          <w:lang w:val="it-IT"/>
        </w:rPr>
      </w:pPr>
      <w:r w:rsidRPr="00A93AC1">
        <w:rPr>
          <w:rFonts w:ascii="Arial" w:hAnsi="Arial" w:cs="Arial"/>
          <w:sz w:val="22"/>
          <w:szCs w:val="22"/>
          <w:lang w:val="it-IT"/>
        </w:rPr>
        <w:t>Interazione positiva con persone provenienti da contesti diversi</w:t>
      </w:r>
    </w:p>
    <w:p w14:paraId="398D8CC4" w14:textId="77777777" w:rsidR="00F15EE3" w:rsidRPr="000F1DE9" w:rsidRDefault="00F15EE3">
      <w:pPr>
        <w:numPr>
          <w:ilvl w:val="0"/>
          <w:numId w:val="1"/>
        </w:numPr>
        <w:jc w:val="both"/>
        <w:rPr>
          <w:rFonts w:ascii="Arial" w:hAnsi="Arial" w:cs="Arial"/>
          <w:sz w:val="22"/>
          <w:szCs w:val="22"/>
          <w:lang w:val="it-IT"/>
        </w:rPr>
      </w:pPr>
      <w:r w:rsidRPr="000F1DE9">
        <w:rPr>
          <w:rFonts w:ascii="Arial" w:hAnsi="Arial" w:cs="Arial"/>
          <w:sz w:val="22"/>
          <w:szCs w:val="22"/>
          <w:lang w:val="it-IT"/>
        </w:rPr>
        <w:t>Miglioramento delle competenze linguistiche, digitali e di sostenibilità</w:t>
      </w:r>
    </w:p>
    <w:p w14:paraId="065E1B57" w14:textId="77777777" w:rsidR="000D352E" w:rsidRPr="00A93AC1" w:rsidRDefault="000D352E">
      <w:pPr>
        <w:numPr>
          <w:ilvl w:val="0"/>
          <w:numId w:val="1"/>
        </w:numPr>
        <w:jc w:val="both"/>
        <w:rPr>
          <w:rFonts w:ascii="Arial" w:hAnsi="Arial" w:cs="Arial"/>
          <w:sz w:val="22"/>
          <w:szCs w:val="22"/>
          <w:lang w:val="it-IT"/>
        </w:rPr>
      </w:pPr>
      <w:r w:rsidRPr="00A93AC1">
        <w:rPr>
          <w:rFonts w:ascii="Arial" w:hAnsi="Arial" w:cs="Arial"/>
          <w:sz w:val="22"/>
          <w:szCs w:val="22"/>
          <w:lang w:val="it-IT"/>
        </w:rPr>
        <w:t>Maggiore consapevolezza del progetto europeo e dei valori UE</w:t>
      </w:r>
    </w:p>
    <w:p w14:paraId="634B8DCD" w14:textId="77777777" w:rsidR="000D352E" w:rsidRPr="00A93AC1" w:rsidRDefault="000D352E">
      <w:pPr>
        <w:jc w:val="both"/>
        <w:rPr>
          <w:rFonts w:ascii="Arial" w:hAnsi="Arial" w:cs="Arial"/>
          <w:sz w:val="22"/>
          <w:szCs w:val="22"/>
          <w:lang w:val="it-IT"/>
        </w:rPr>
      </w:pPr>
    </w:p>
    <w:p w14:paraId="648BF053" w14:textId="63153236" w:rsidR="000D352E" w:rsidRDefault="000D352E">
      <w:pPr>
        <w:jc w:val="both"/>
        <w:rPr>
          <w:rFonts w:ascii="Arial" w:hAnsi="Arial" w:cs="Arial"/>
          <w:b/>
          <w:bCs/>
          <w:sz w:val="22"/>
          <w:szCs w:val="22"/>
          <w:lang w:val="it-IT"/>
        </w:rPr>
      </w:pPr>
      <w:r w:rsidRPr="00A93AC1">
        <w:rPr>
          <w:rFonts w:ascii="Arial" w:hAnsi="Arial" w:cs="Arial"/>
          <w:b/>
          <w:bCs/>
          <w:sz w:val="22"/>
          <w:szCs w:val="22"/>
          <w:lang w:val="it-IT"/>
        </w:rPr>
        <w:t>Mobilità dello Staff - Borsa Erasmus+: Cosa include?</w:t>
      </w:r>
      <w:r w:rsidR="000F1DE9">
        <w:rPr>
          <w:rFonts w:ascii="Arial" w:hAnsi="Arial" w:cs="Arial"/>
          <w:b/>
          <w:bCs/>
          <w:sz w:val="22"/>
          <w:szCs w:val="22"/>
          <w:lang w:val="it-IT"/>
        </w:rPr>
        <w:t xml:space="preserve"> (Si ricorda che la Borsa Erasmus+ </w:t>
      </w:r>
      <w:proofErr w:type="spellStart"/>
      <w:proofErr w:type="gramStart"/>
      <w:r w:rsidR="000F1DE9">
        <w:rPr>
          <w:rFonts w:ascii="Arial" w:hAnsi="Arial" w:cs="Arial"/>
          <w:b/>
          <w:bCs/>
          <w:sz w:val="22"/>
          <w:szCs w:val="22"/>
          <w:lang w:val="it-IT"/>
        </w:rPr>
        <w:t>e’</w:t>
      </w:r>
      <w:proofErr w:type="spellEnd"/>
      <w:proofErr w:type="gramEnd"/>
      <w:r w:rsidR="000F1DE9">
        <w:rPr>
          <w:rFonts w:ascii="Arial" w:hAnsi="Arial" w:cs="Arial"/>
          <w:b/>
          <w:bCs/>
          <w:sz w:val="22"/>
          <w:szCs w:val="22"/>
          <w:lang w:val="it-IT"/>
        </w:rPr>
        <w:t xml:space="preserve"> </w:t>
      </w:r>
      <w:r w:rsidR="00BB5315">
        <w:rPr>
          <w:rFonts w:ascii="Arial" w:hAnsi="Arial" w:cs="Arial"/>
          <w:b/>
          <w:bCs/>
          <w:sz w:val="22"/>
          <w:szCs w:val="22"/>
          <w:lang w:val="it-IT"/>
        </w:rPr>
        <w:t>un contributo).</w:t>
      </w:r>
    </w:p>
    <w:p w14:paraId="3F341B4F" w14:textId="77777777" w:rsidR="00050D3C" w:rsidRPr="00A93AC1" w:rsidRDefault="00050D3C">
      <w:pPr>
        <w:jc w:val="both"/>
        <w:rPr>
          <w:rFonts w:ascii="Arial" w:hAnsi="Arial" w:cs="Arial"/>
          <w:sz w:val="22"/>
          <w:szCs w:val="22"/>
          <w:lang w:val="it-IT"/>
        </w:rPr>
      </w:pPr>
    </w:p>
    <w:p w14:paraId="678F8DD8" w14:textId="77777777" w:rsidR="000D352E" w:rsidRPr="00A93AC1"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t>Viaggio A/R per e dalla località in cui si svolgerà la mobilità</w:t>
      </w:r>
    </w:p>
    <w:p w14:paraId="094194AD" w14:textId="77777777" w:rsidR="000D352E" w:rsidRPr="00A93AC1"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t>Pick up da e per l’aeroporto nella destinazione di mobilità</w:t>
      </w:r>
    </w:p>
    <w:p w14:paraId="33F17855" w14:textId="69A58F86" w:rsidR="000D352E" w:rsidRPr="00A93AC1"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lastRenderedPageBreak/>
        <w:t>Alloggio per l’intera durata della mobilità in hotel o in residence</w:t>
      </w:r>
      <w:r w:rsidR="00E9297B">
        <w:rPr>
          <w:rFonts w:ascii="Arial" w:hAnsi="Arial" w:cs="Arial"/>
          <w:sz w:val="22"/>
          <w:szCs w:val="22"/>
          <w:lang w:val="it-IT"/>
        </w:rPr>
        <w:t>.</w:t>
      </w:r>
    </w:p>
    <w:p w14:paraId="51A2134B" w14:textId="77777777" w:rsidR="000D352E" w:rsidRPr="00A93AC1"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t>Contributo in cash per i pasti se non sono previsti altri servizi per la voce pasti</w:t>
      </w:r>
    </w:p>
    <w:p w14:paraId="51CB09D9" w14:textId="635C4CF6" w:rsidR="000D352E"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t>Programma formativo come previsto dalle linee guida Erasmus+</w:t>
      </w:r>
      <w:r w:rsidR="00BB5315">
        <w:rPr>
          <w:rFonts w:ascii="Arial" w:hAnsi="Arial" w:cs="Arial"/>
          <w:sz w:val="22"/>
          <w:szCs w:val="22"/>
          <w:lang w:val="it-IT"/>
        </w:rPr>
        <w:t xml:space="preserve"> (Job-</w:t>
      </w:r>
      <w:proofErr w:type="spellStart"/>
      <w:r w:rsidR="00BB5315">
        <w:rPr>
          <w:rFonts w:ascii="Arial" w:hAnsi="Arial" w:cs="Arial"/>
          <w:sz w:val="22"/>
          <w:szCs w:val="22"/>
          <w:lang w:val="it-IT"/>
        </w:rPr>
        <w:t>Shadowing</w:t>
      </w:r>
      <w:proofErr w:type="spellEnd"/>
      <w:r w:rsidR="00BB5315">
        <w:rPr>
          <w:rFonts w:ascii="Arial" w:hAnsi="Arial" w:cs="Arial"/>
          <w:sz w:val="22"/>
          <w:szCs w:val="22"/>
          <w:lang w:val="it-IT"/>
        </w:rPr>
        <w:t xml:space="preserve"> o Corso di formazione)</w:t>
      </w:r>
    </w:p>
    <w:p w14:paraId="670154A1" w14:textId="750484E7" w:rsidR="00BB5315" w:rsidRDefault="00BB5315">
      <w:pPr>
        <w:numPr>
          <w:ilvl w:val="0"/>
          <w:numId w:val="2"/>
        </w:numPr>
        <w:jc w:val="both"/>
        <w:rPr>
          <w:rFonts w:ascii="Arial" w:hAnsi="Arial" w:cs="Arial"/>
          <w:sz w:val="22"/>
          <w:szCs w:val="22"/>
          <w:lang w:val="it-IT"/>
        </w:rPr>
      </w:pPr>
      <w:r>
        <w:rPr>
          <w:rFonts w:ascii="Arial" w:hAnsi="Arial" w:cs="Arial"/>
          <w:sz w:val="22"/>
          <w:szCs w:val="22"/>
          <w:lang w:val="it-IT"/>
        </w:rPr>
        <w:t xml:space="preserve">Escursione alla scoperta della destinazione di </w:t>
      </w:r>
      <w:proofErr w:type="spellStart"/>
      <w:r>
        <w:rPr>
          <w:rFonts w:ascii="Arial" w:hAnsi="Arial" w:cs="Arial"/>
          <w:sz w:val="22"/>
          <w:szCs w:val="22"/>
          <w:lang w:val="it-IT"/>
        </w:rPr>
        <w:t>mobilita’</w:t>
      </w:r>
      <w:proofErr w:type="spellEnd"/>
      <w:r>
        <w:rPr>
          <w:rFonts w:ascii="Arial" w:hAnsi="Arial" w:cs="Arial"/>
          <w:sz w:val="22"/>
          <w:szCs w:val="22"/>
          <w:lang w:val="it-IT"/>
        </w:rPr>
        <w:t xml:space="preserve">, o </w:t>
      </w:r>
      <w:proofErr w:type="spellStart"/>
      <w:r>
        <w:rPr>
          <w:rFonts w:ascii="Arial" w:hAnsi="Arial" w:cs="Arial"/>
          <w:sz w:val="22"/>
          <w:szCs w:val="22"/>
          <w:lang w:val="it-IT"/>
        </w:rPr>
        <w:t>attivita’</w:t>
      </w:r>
      <w:proofErr w:type="spellEnd"/>
      <w:r>
        <w:rPr>
          <w:rFonts w:ascii="Arial" w:hAnsi="Arial" w:cs="Arial"/>
          <w:sz w:val="22"/>
          <w:szCs w:val="22"/>
          <w:lang w:val="it-IT"/>
        </w:rPr>
        <w:t xml:space="preserve"> di visita previste</w:t>
      </w:r>
    </w:p>
    <w:p w14:paraId="496B94BE" w14:textId="225264CD" w:rsidR="00050D3C" w:rsidRPr="00A93AC1" w:rsidRDefault="00050D3C">
      <w:pPr>
        <w:numPr>
          <w:ilvl w:val="0"/>
          <w:numId w:val="2"/>
        </w:numPr>
        <w:jc w:val="both"/>
        <w:rPr>
          <w:rFonts w:ascii="Arial" w:hAnsi="Arial" w:cs="Arial"/>
          <w:sz w:val="22"/>
          <w:szCs w:val="22"/>
          <w:lang w:val="it-IT"/>
        </w:rPr>
      </w:pPr>
      <w:r>
        <w:rPr>
          <w:rFonts w:ascii="Arial" w:hAnsi="Arial" w:cs="Arial"/>
          <w:sz w:val="22"/>
          <w:szCs w:val="22"/>
          <w:lang w:val="it-IT"/>
        </w:rPr>
        <w:t xml:space="preserve">dal programma a completamento del piano di </w:t>
      </w:r>
      <w:proofErr w:type="spellStart"/>
      <w:r>
        <w:rPr>
          <w:rFonts w:ascii="Arial" w:hAnsi="Arial" w:cs="Arial"/>
          <w:sz w:val="22"/>
          <w:szCs w:val="22"/>
          <w:lang w:val="it-IT"/>
        </w:rPr>
        <w:t>attivita’</w:t>
      </w:r>
      <w:proofErr w:type="spellEnd"/>
      <w:r>
        <w:rPr>
          <w:rFonts w:ascii="Arial" w:hAnsi="Arial" w:cs="Arial"/>
          <w:sz w:val="22"/>
          <w:szCs w:val="22"/>
          <w:lang w:val="it-IT"/>
        </w:rPr>
        <w:t xml:space="preserve">, differente per ogni hosting partner; </w:t>
      </w:r>
    </w:p>
    <w:p w14:paraId="0D653AFC" w14:textId="4DF1CBA3" w:rsidR="000D352E" w:rsidRPr="00A93AC1"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t>Assistenza in loco da parte del tutor del partner estero</w:t>
      </w:r>
      <w:r w:rsidR="00050D3C">
        <w:rPr>
          <w:rFonts w:ascii="Arial" w:hAnsi="Arial" w:cs="Arial"/>
          <w:sz w:val="22"/>
          <w:szCs w:val="22"/>
          <w:lang w:val="it-IT"/>
        </w:rPr>
        <w:t>;</w:t>
      </w:r>
    </w:p>
    <w:p w14:paraId="7F949203" w14:textId="74AC0FD6" w:rsidR="000D352E" w:rsidRPr="00050D3C" w:rsidRDefault="000D352E">
      <w:pPr>
        <w:numPr>
          <w:ilvl w:val="0"/>
          <w:numId w:val="2"/>
        </w:numPr>
        <w:jc w:val="both"/>
        <w:rPr>
          <w:rFonts w:ascii="Arial" w:hAnsi="Arial" w:cs="Arial"/>
          <w:sz w:val="22"/>
          <w:szCs w:val="22"/>
          <w:lang w:val="it-IT"/>
        </w:rPr>
      </w:pPr>
      <w:r w:rsidRPr="00A93AC1">
        <w:rPr>
          <w:rFonts w:ascii="Arial" w:hAnsi="Arial" w:cs="Arial"/>
          <w:sz w:val="22"/>
          <w:szCs w:val="22"/>
          <w:lang w:val="it-IT"/>
        </w:rPr>
        <w:t>Tutoraggio e monitoraggio dell’esperienza</w:t>
      </w:r>
      <w:r w:rsidR="00050D3C">
        <w:rPr>
          <w:rFonts w:ascii="Arial" w:hAnsi="Arial" w:cs="Arial"/>
          <w:sz w:val="22"/>
          <w:szCs w:val="22"/>
          <w:lang w:val="it-IT"/>
        </w:rPr>
        <w:t xml:space="preserve"> e supporto del team di progettazione esecutiva;</w:t>
      </w:r>
    </w:p>
    <w:p w14:paraId="01B26D56" w14:textId="7AD4512D" w:rsidR="000D352E" w:rsidRPr="00050D3C" w:rsidRDefault="000D352E">
      <w:pPr>
        <w:numPr>
          <w:ilvl w:val="0"/>
          <w:numId w:val="2"/>
        </w:numPr>
        <w:jc w:val="both"/>
        <w:rPr>
          <w:rFonts w:ascii="Arial" w:hAnsi="Arial" w:cs="Arial"/>
          <w:sz w:val="22"/>
          <w:szCs w:val="22"/>
        </w:rPr>
      </w:pPr>
      <w:r w:rsidRPr="00A93AC1">
        <w:rPr>
          <w:rFonts w:ascii="Arial" w:hAnsi="Arial" w:cs="Arial"/>
          <w:sz w:val="22"/>
          <w:szCs w:val="22"/>
          <w:lang w:val="it-IT"/>
        </w:rPr>
        <w:t>Certificato di fine mobilità</w:t>
      </w:r>
      <w:r w:rsidR="00050D3C">
        <w:rPr>
          <w:rFonts w:ascii="Arial" w:hAnsi="Arial" w:cs="Arial"/>
          <w:sz w:val="22"/>
          <w:szCs w:val="22"/>
          <w:lang w:val="it-IT"/>
        </w:rPr>
        <w:t>;</w:t>
      </w:r>
    </w:p>
    <w:p w14:paraId="3E3B2FF9" w14:textId="4B3C4AFA" w:rsidR="00050D3C" w:rsidRPr="00050D3C" w:rsidRDefault="00050D3C">
      <w:pPr>
        <w:numPr>
          <w:ilvl w:val="0"/>
          <w:numId w:val="2"/>
        </w:numPr>
        <w:jc w:val="both"/>
        <w:rPr>
          <w:rFonts w:ascii="Arial" w:hAnsi="Arial" w:cs="Arial"/>
          <w:sz w:val="22"/>
          <w:szCs w:val="22"/>
          <w:lang w:val="it-IT"/>
        </w:rPr>
      </w:pPr>
      <w:r w:rsidRPr="00050D3C">
        <w:rPr>
          <w:rFonts w:ascii="Arial" w:hAnsi="Arial" w:cs="Arial"/>
          <w:sz w:val="22"/>
          <w:szCs w:val="22"/>
          <w:lang w:val="it-IT"/>
        </w:rPr>
        <w:t>Gruppi WhatsApp di progetto p</w:t>
      </w:r>
      <w:r>
        <w:rPr>
          <w:rFonts w:ascii="Arial" w:hAnsi="Arial" w:cs="Arial"/>
          <w:sz w:val="22"/>
          <w:szCs w:val="22"/>
          <w:lang w:val="it-IT"/>
        </w:rPr>
        <w:t xml:space="preserve">er il coordinamento di tutte le </w:t>
      </w:r>
      <w:proofErr w:type="spellStart"/>
      <w:r>
        <w:rPr>
          <w:rFonts w:ascii="Arial" w:hAnsi="Arial" w:cs="Arial"/>
          <w:sz w:val="22"/>
          <w:szCs w:val="22"/>
          <w:lang w:val="it-IT"/>
        </w:rPr>
        <w:t>attivita’</w:t>
      </w:r>
      <w:proofErr w:type="spellEnd"/>
      <w:r>
        <w:rPr>
          <w:rFonts w:ascii="Arial" w:hAnsi="Arial" w:cs="Arial"/>
          <w:sz w:val="22"/>
          <w:szCs w:val="22"/>
          <w:lang w:val="it-IT"/>
        </w:rPr>
        <w:t>.</w:t>
      </w:r>
    </w:p>
    <w:p w14:paraId="3519339D" w14:textId="77777777" w:rsidR="00A769C5" w:rsidRPr="00050D3C" w:rsidRDefault="00A769C5" w:rsidP="00A769C5">
      <w:pPr>
        <w:ind w:left="420"/>
        <w:jc w:val="both"/>
        <w:rPr>
          <w:rFonts w:ascii="Arial" w:hAnsi="Arial" w:cs="Arial"/>
          <w:sz w:val="22"/>
          <w:szCs w:val="22"/>
          <w:lang w:val="it-IT"/>
        </w:rPr>
      </w:pPr>
    </w:p>
    <w:p w14:paraId="22DDF0CC" w14:textId="77777777" w:rsidR="000D352E" w:rsidRPr="00A93AC1" w:rsidRDefault="000D352E">
      <w:pPr>
        <w:jc w:val="both"/>
        <w:rPr>
          <w:rFonts w:ascii="Arial" w:hAnsi="Arial" w:cs="Arial"/>
          <w:sz w:val="22"/>
          <w:szCs w:val="22"/>
          <w:lang w:val="it-IT"/>
        </w:rPr>
      </w:pPr>
      <w:r w:rsidRPr="00A93AC1">
        <w:rPr>
          <w:rFonts w:ascii="Arial" w:hAnsi="Arial" w:cs="Arial"/>
          <w:b/>
          <w:bCs/>
          <w:sz w:val="22"/>
          <w:szCs w:val="22"/>
          <w:lang w:val="it-IT"/>
        </w:rPr>
        <w:t>Art. 2 Destinatari e Requisiti di partecipazione</w:t>
      </w:r>
    </w:p>
    <w:p w14:paraId="376B75A9" w14:textId="77777777" w:rsidR="000D352E" w:rsidRPr="00050D3C" w:rsidRDefault="000D352E" w:rsidP="00050D3C">
      <w:pPr>
        <w:pStyle w:val="Paragrafoelenco"/>
        <w:numPr>
          <w:ilvl w:val="0"/>
          <w:numId w:val="4"/>
        </w:numPr>
        <w:jc w:val="both"/>
        <w:rPr>
          <w:rFonts w:ascii="Arial" w:hAnsi="Arial" w:cs="Arial"/>
          <w:sz w:val="22"/>
          <w:szCs w:val="22"/>
          <w:lang w:val="it-IT"/>
        </w:rPr>
      </w:pPr>
      <w:r w:rsidRPr="00050D3C">
        <w:rPr>
          <w:rFonts w:ascii="Arial" w:hAnsi="Arial" w:cs="Arial"/>
          <w:sz w:val="22"/>
          <w:szCs w:val="22"/>
          <w:lang w:val="it-IT"/>
        </w:rPr>
        <w:t xml:space="preserve">Sono destinatari delle mobilità il personale docente e non docente in servizio presso le </w:t>
      </w:r>
      <w:r w:rsidR="00957842" w:rsidRPr="00050D3C">
        <w:rPr>
          <w:rFonts w:ascii="Arial" w:hAnsi="Arial" w:cs="Arial"/>
          <w:sz w:val="22"/>
          <w:szCs w:val="22"/>
          <w:lang w:val="it-IT"/>
        </w:rPr>
        <w:t xml:space="preserve">diverse </w:t>
      </w:r>
      <w:r w:rsidRPr="00050D3C">
        <w:rPr>
          <w:rFonts w:ascii="Arial" w:hAnsi="Arial" w:cs="Arial"/>
          <w:sz w:val="22"/>
          <w:szCs w:val="22"/>
          <w:lang w:val="it-IT"/>
        </w:rPr>
        <w:t>s</w:t>
      </w:r>
      <w:r w:rsidR="00957842" w:rsidRPr="00050D3C">
        <w:rPr>
          <w:rFonts w:ascii="Arial" w:hAnsi="Arial" w:cs="Arial"/>
          <w:sz w:val="22"/>
          <w:szCs w:val="22"/>
          <w:lang w:val="it-IT"/>
        </w:rPr>
        <w:t>edi dell’istituto</w:t>
      </w:r>
      <w:r w:rsidRPr="00050D3C">
        <w:rPr>
          <w:rFonts w:ascii="Arial" w:hAnsi="Arial" w:cs="Arial"/>
          <w:sz w:val="22"/>
          <w:szCs w:val="22"/>
          <w:lang w:val="it-IT"/>
        </w:rPr>
        <w:t>.</w:t>
      </w:r>
    </w:p>
    <w:p w14:paraId="308DAD09" w14:textId="77777777" w:rsidR="000D352E" w:rsidRPr="00A93AC1" w:rsidRDefault="000D352E">
      <w:pPr>
        <w:jc w:val="both"/>
        <w:rPr>
          <w:rFonts w:ascii="Arial" w:hAnsi="Arial" w:cs="Arial"/>
          <w:sz w:val="22"/>
          <w:szCs w:val="22"/>
          <w:lang w:val="it-IT"/>
        </w:rPr>
      </w:pPr>
    </w:p>
    <w:p w14:paraId="4634078A" w14:textId="1022BA7D" w:rsidR="000D352E" w:rsidRDefault="000D352E">
      <w:pPr>
        <w:jc w:val="both"/>
        <w:rPr>
          <w:rFonts w:ascii="Arial" w:hAnsi="Arial" w:cs="Arial"/>
          <w:sz w:val="22"/>
          <w:szCs w:val="22"/>
          <w:lang w:val="it-IT"/>
        </w:rPr>
      </w:pPr>
      <w:r w:rsidRPr="00A93AC1">
        <w:rPr>
          <w:rFonts w:ascii="Arial" w:hAnsi="Arial" w:cs="Arial"/>
          <w:sz w:val="22"/>
          <w:szCs w:val="22"/>
          <w:lang w:val="it-IT"/>
        </w:rPr>
        <w:t>Requisiti necessari per lo svolgimento delle mobilità:</w:t>
      </w:r>
    </w:p>
    <w:p w14:paraId="407E892C" w14:textId="77777777" w:rsidR="00050D3C" w:rsidRPr="00050D3C" w:rsidRDefault="00050D3C" w:rsidP="00050D3C">
      <w:pPr>
        <w:pStyle w:val="Paragrafoelenco"/>
        <w:numPr>
          <w:ilvl w:val="0"/>
          <w:numId w:val="5"/>
        </w:numPr>
        <w:jc w:val="both"/>
        <w:rPr>
          <w:rFonts w:ascii="Arial" w:hAnsi="Arial" w:cs="Arial"/>
          <w:sz w:val="22"/>
          <w:szCs w:val="22"/>
          <w:lang w:val="it-IT"/>
        </w:rPr>
      </w:pPr>
      <w:r w:rsidRPr="00050D3C">
        <w:rPr>
          <w:rFonts w:ascii="Arial" w:hAnsi="Arial" w:cs="Arial"/>
          <w:sz w:val="22"/>
          <w:szCs w:val="22"/>
          <w:lang w:val="it-IT"/>
        </w:rPr>
        <w:t>Conoscenza autonoma della lingua inglese (almeno il livello B1 del QCER, certificata o non certificata ma equivalente).</w:t>
      </w:r>
    </w:p>
    <w:p w14:paraId="1F5913FF" w14:textId="7FFC2B54" w:rsidR="00050D3C" w:rsidRDefault="00050D3C" w:rsidP="00050D3C">
      <w:pPr>
        <w:pStyle w:val="Paragrafoelenco"/>
        <w:numPr>
          <w:ilvl w:val="0"/>
          <w:numId w:val="5"/>
        </w:numPr>
        <w:jc w:val="both"/>
        <w:rPr>
          <w:rFonts w:ascii="Arial" w:hAnsi="Arial" w:cs="Arial"/>
          <w:sz w:val="22"/>
          <w:szCs w:val="22"/>
          <w:lang w:val="it-IT"/>
        </w:rPr>
      </w:pPr>
      <w:r>
        <w:rPr>
          <w:rFonts w:ascii="Arial" w:hAnsi="Arial" w:cs="Arial"/>
          <w:sz w:val="22"/>
          <w:szCs w:val="22"/>
          <w:lang w:val="it-IT"/>
        </w:rPr>
        <w:t>Conoscenze informatiche di livello medio e attitudini ad utilizzare PC, smart</w:t>
      </w:r>
      <w:r w:rsidR="006C7B2E">
        <w:rPr>
          <w:rFonts w:ascii="Arial" w:hAnsi="Arial" w:cs="Arial"/>
          <w:sz w:val="22"/>
          <w:szCs w:val="22"/>
          <w:lang w:val="it-IT"/>
        </w:rPr>
        <w:t>phone e tablet;</w:t>
      </w:r>
    </w:p>
    <w:p w14:paraId="010A5342" w14:textId="579E9722" w:rsidR="006C7B2E" w:rsidRPr="006C7B2E" w:rsidRDefault="006C7B2E" w:rsidP="006C7B2E">
      <w:pPr>
        <w:pStyle w:val="Paragrafoelenco"/>
        <w:numPr>
          <w:ilvl w:val="0"/>
          <w:numId w:val="5"/>
        </w:numPr>
        <w:jc w:val="both"/>
        <w:rPr>
          <w:rFonts w:ascii="Arial" w:hAnsi="Arial" w:cs="Arial"/>
          <w:sz w:val="22"/>
          <w:szCs w:val="22"/>
          <w:lang w:val="it-IT"/>
        </w:rPr>
      </w:pPr>
      <w:r w:rsidRPr="006C7B2E">
        <w:rPr>
          <w:rFonts w:ascii="Arial" w:hAnsi="Arial" w:cs="Arial"/>
          <w:sz w:val="22"/>
          <w:szCs w:val="22"/>
          <w:lang w:val="it-IT"/>
        </w:rPr>
        <w:t>Disponibilità a trasmettere all’interno della propria scuola o dipartimento le conoscenze e le competenze acquisite dopo la mobilità</w:t>
      </w:r>
      <w:r>
        <w:rPr>
          <w:rFonts w:ascii="Arial" w:hAnsi="Arial" w:cs="Arial"/>
          <w:sz w:val="22"/>
          <w:szCs w:val="22"/>
          <w:lang w:val="it-IT"/>
        </w:rPr>
        <w:t xml:space="preserve"> mediante progetti specifici per la didattica innovativa.</w:t>
      </w:r>
    </w:p>
    <w:p w14:paraId="0817338C" w14:textId="77777777" w:rsidR="006C7B2E" w:rsidRPr="00050D3C" w:rsidRDefault="006C7B2E" w:rsidP="005C1BEB">
      <w:pPr>
        <w:pStyle w:val="Paragrafoelenco"/>
        <w:jc w:val="both"/>
        <w:rPr>
          <w:rFonts w:ascii="Arial" w:hAnsi="Arial" w:cs="Arial"/>
          <w:sz w:val="22"/>
          <w:szCs w:val="22"/>
          <w:lang w:val="it-IT"/>
        </w:rPr>
      </w:pPr>
    </w:p>
    <w:p w14:paraId="7EDE240C" w14:textId="77777777" w:rsidR="00A769C5"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Le borse di studio si devono considerare come contributo alla mobilità. Esse prevedono la copertura, entro i massimali previsti dal Programma ERASMUS+, delle spese di viaggio, delle spese di vitto e alloggio (con i massimali distinti per i paesi di destinazione), delle spese di formazione (per i corsi). </w:t>
      </w:r>
    </w:p>
    <w:p w14:paraId="2B19C9A3" w14:textId="33194731" w:rsidR="000D352E" w:rsidRDefault="000D352E">
      <w:pPr>
        <w:jc w:val="both"/>
        <w:rPr>
          <w:rFonts w:ascii="Arial" w:hAnsi="Arial" w:cs="Arial"/>
          <w:sz w:val="22"/>
          <w:szCs w:val="22"/>
          <w:lang w:val="it-IT"/>
        </w:rPr>
      </w:pPr>
      <w:r w:rsidRPr="00A93AC1">
        <w:rPr>
          <w:rFonts w:ascii="Arial" w:hAnsi="Arial" w:cs="Arial"/>
          <w:sz w:val="22"/>
          <w:szCs w:val="22"/>
          <w:lang w:val="it-IT"/>
        </w:rPr>
        <w:t>La scuola, il CPIA di Ancona fornirà l’organizzazione logistica dell’intera mobilità fino ai massimali previsti dal Programma ERASMUS+ in particolare si occuperà:</w:t>
      </w:r>
    </w:p>
    <w:p w14:paraId="6BCD010F" w14:textId="77777777" w:rsidR="005C1BEB" w:rsidRPr="00A93AC1" w:rsidRDefault="005C1BEB">
      <w:pPr>
        <w:jc w:val="both"/>
        <w:rPr>
          <w:rFonts w:ascii="Arial" w:hAnsi="Arial" w:cs="Arial"/>
          <w:sz w:val="22"/>
          <w:szCs w:val="22"/>
          <w:lang w:val="it-IT"/>
        </w:rPr>
      </w:pPr>
    </w:p>
    <w:p w14:paraId="17592DA3" w14:textId="012F6FAD" w:rsidR="000D352E" w:rsidRDefault="005C1BEB" w:rsidP="005C1BEB">
      <w:pPr>
        <w:pStyle w:val="Paragrafoelenco"/>
        <w:numPr>
          <w:ilvl w:val="0"/>
          <w:numId w:val="6"/>
        </w:numPr>
        <w:jc w:val="both"/>
        <w:rPr>
          <w:rFonts w:ascii="Arial" w:hAnsi="Arial" w:cs="Arial"/>
          <w:b/>
          <w:sz w:val="22"/>
          <w:szCs w:val="22"/>
          <w:lang w:val="it-IT"/>
        </w:rPr>
      </w:pPr>
      <w:r w:rsidRPr="005C1BEB">
        <w:rPr>
          <w:rFonts w:ascii="Arial" w:hAnsi="Arial" w:cs="Arial"/>
          <w:sz w:val="22"/>
          <w:szCs w:val="22"/>
          <w:lang w:val="it-IT"/>
        </w:rPr>
        <w:t>D</w:t>
      </w:r>
      <w:r w:rsidR="000D352E" w:rsidRPr="005C1BEB">
        <w:rPr>
          <w:rFonts w:ascii="Arial" w:hAnsi="Arial" w:cs="Arial"/>
          <w:sz w:val="22"/>
          <w:szCs w:val="22"/>
          <w:lang w:val="it-IT"/>
        </w:rPr>
        <w:t xml:space="preserve">ella prenotazione dei voli dei singoli partecipanti comprensiva di assicurazione di base, notificando per tempo ai beneficiari eventuali sforamenti del contributo previsto dal Programma ERASMUS+. Eventuali coperture assicurative aggiuntive saranno a carico dei partecipanti. Dopo l’acquisto dei voli, </w:t>
      </w:r>
      <w:r w:rsidR="000D352E" w:rsidRPr="005C1BEB">
        <w:rPr>
          <w:rFonts w:ascii="Arial" w:hAnsi="Arial" w:cs="Arial"/>
          <w:b/>
          <w:sz w:val="22"/>
          <w:szCs w:val="22"/>
          <w:lang w:val="it-IT"/>
        </w:rPr>
        <w:t>in caso di mancata partenza, il partecipante dovrà comunque corrispondere le spese amministrative di cambio prenotazione o di rinuncia al volo stesso.</w:t>
      </w:r>
    </w:p>
    <w:p w14:paraId="290B5515" w14:textId="0D2E1BE7" w:rsidR="005C1BEB" w:rsidRPr="005C1BEB" w:rsidRDefault="00EB418F" w:rsidP="005C1BEB">
      <w:pPr>
        <w:pStyle w:val="Paragrafoelenco"/>
        <w:numPr>
          <w:ilvl w:val="0"/>
          <w:numId w:val="6"/>
        </w:numPr>
        <w:jc w:val="both"/>
        <w:rPr>
          <w:rFonts w:ascii="Arial" w:hAnsi="Arial" w:cs="Arial"/>
          <w:sz w:val="22"/>
          <w:szCs w:val="22"/>
          <w:lang w:val="it-IT"/>
        </w:rPr>
      </w:pPr>
      <w:r>
        <w:rPr>
          <w:rFonts w:ascii="Arial" w:hAnsi="Arial" w:cs="Arial"/>
          <w:sz w:val="22"/>
          <w:szCs w:val="22"/>
          <w:lang w:val="it-IT"/>
        </w:rPr>
        <w:t>D</w:t>
      </w:r>
      <w:r w:rsidR="005C1BEB" w:rsidRPr="005C1BEB">
        <w:rPr>
          <w:rFonts w:ascii="Arial" w:hAnsi="Arial" w:cs="Arial"/>
          <w:sz w:val="22"/>
          <w:szCs w:val="22"/>
          <w:lang w:val="it-IT"/>
        </w:rPr>
        <w:t>ella logistica di trasferimento per e dall’aeroporto in Italia, se possibile e comunque nei limiti dei massimali previsti dal Programma Erasmus+</w:t>
      </w:r>
      <w:r w:rsidR="005C1BEB">
        <w:rPr>
          <w:rFonts w:ascii="Arial" w:hAnsi="Arial" w:cs="Arial"/>
          <w:sz w:val="22"/>
          <w:szCs w:val="22"/>
          <w:lang w:val="it-IT"/>
        </w:rPr>
        <w:t xml:space="preserve"> e solo ed esclusivamente nel caso di orari critici dei voli di partenze e/o rientro a casa dalla </w:t>
      </w:r>
      <w:proofErr w:type="spellStart"/>
      <w:r w:rsidR="005C1BEB">
        <w:rPr>
          <w:rFonts w:ascii="Arial" w:hAnsi="Arial" w:cs="Arial"/>
          <w:sz w:val="22"/>
          <w:szCs w:val="22"/>
          <w:lang w:val="it-IT"/>
        </w:rPr>
        <w:t>mobilita’</w:t>
      </w:r>
      <w:proofErr w:type="spellEnd"/>
      <w:r w:rsidR="005C1BEB">
        <w:rPr>
          <w:rFonts w:ascii="Arial" w:hAnsi="Arial" w:cs="Arial"/>
          <w:sz w:val="22"/>
          <w:szCs w:val="22"/>
          <w:lang w:val="it-IT"/>
        </w:rPr>
        <w:t>.</w:t>
      </w:r>
    </w:p>
    <w:p w14:paraId="13DBF37A" w14:textId="328B4805" w:rsidR="005C1BEB" w:rsidRDefault="00EB418F" w:rsidP="005C1BEB">
      <w:pPr>
        <w:pStyle w:val="Paragrafoelenco"/>
        <w:numPr>
          <w:ilvl w:val="0"/>
          <w:numId w:val="6"/>
        </w:numPr>
        <w:jc w:val="both"/>
        <w:rPr>
          <w:rFonts w:ascii="Arial" w:hAnsi="Arial" w:cs="Arial"/>
          <w:sz w:val="22"/>
          <w:szCs w:val="22"/>
          <w:lang w:val="it-IT"/>
        </w:rPr>
      </w:pPr>
      <w:r w:rsidRPr="00EB418F">
        <w:rPr>
          <w:rFonts w:ascii="Arial" w:hAnsi="Arial" w:cs="Arial"/>
          <w:sz w:val="22"/>
          <w:szCs w:val="22"/>
          <w:lang w:val="it-IT"/>
        </w:rPr>
        <w:t xml:space="preserve">Della </w:t>
      </w:r>
      <w:r>
        <w:rPr>
          <w:rFonts w:ascii="Arial" w:hAnsi="Arial" w:cs="Arial"/>
          <w:sz w:val="22"/>
          <w:szCs w:val="22"/>
          <w:lang w:val="it-IT"/>
        </w:rPr>
        <w:t>prenotazione, a mezzo di agenzia estera del Paese ospitante, dei servizi di:</w:t>
      </w:r>
    </w:p>
    <w:p w14:paraId="2456B811" w14:textId="57E335AA" w:rsidR="00EB418F" w:rsidRDefault="00EB418F" w:rsidP="00EB418F">
      <w:pPr>
        <w:pStyle w:val="Paragrafoelenco"/>
        <w:numPr>
          <w:ilvl w:val="0"/>
          <w:numId w:val="7"/>
        </w:numPr>
        <w:jc w:val="both"/>
        <w:rPr>
          <w:rFonts w:ascii="Arial" w:hAnsi="Arial" w:cs="Arial"/>
          <w:sz w:val="22"/>
          <w:szCs w:val="22"/>
          <w:lang w:val="it-IT"/>
        </w:rPr>
      </w:pPr>
      <w:r>
        <w:rPr>
          <w:rFonts w:ascii="Arial" w:hAnsi="Arial" w:cs="Arial"/>
          <w:sz w:val="22"/>
          <w:szCs w:val="22"/>
          <w:lang w:val="it-IT"/>
        </w:rPr>
        <w:t xml:space="preserve">Trasporto dall’aeroporto fino alle strutture ricettive </w:t>
      </w:r>
      <w:proofErr w:type="gramStart"/>
      <w:r>
        <w:rPr>
          <w:rFonts w:ascii="Arial" w:hAnsi="Arial" w:cs="Arial"/>
          <w:sz w:val="22"/>
          <w:szCs w:val="22"/>
          <w:lang w:val="it-IT"/>
        </w:rPr>
        <w:t>( residence</w:t>
      </w:r>
      <w:proofErr w:type="gramEnd"/>
      <w:r>
        <w:rPr>
          <w:rFonts w:ascii="Arial" w:hAnsi="Arial" w:cs="Arial"/>
          <w:sz w:val="22"/>
          <w:szCs w:val="22"/>
          <w:lang w:val="it-IT"/>
        </w:rPr>
        <w:t xml:space="preserve"> o alberghi con mezza pensione);</w:t>
      </w:r>
    </w:p>
    <w:p w14:paraId="428EAD19" w14:textId="79CC902F" w:rsidR="00EB418F" w:rsidRPr="00EB418F" w:rsidRDefault="00EB418F" w:rsidP="00EB418F">
      <w:pPr>
        <w:pStyle w:val="Paragrafoelenco"/>
        <w:numPr>
          <w:ilvl w:val="0"/>
          <w:numId w:val="7"/>
        </w:numPr>
        <w:jc w:val="both"/>
        <w:rPr>
          <w:rFonts w:ascii="Arial" w:hAnsi="Arial" w:cs="Arial"/>
          <w:sz w:val="22"/>
          <w:szCs w:val="22"/>
          <w:lang w:val="it-IT"/>
        </w:rPr>
      </w:pPr>
      <w:r>
        <w:rPr>
          <w:rFonts w:ascii="Arial" w:hAnsi="Arial" w:cs="Arial"/>
          <w:sz w:val="22"/>
          <w:szCs w:val="22"/>
          <w:lang w:val="it-IT"/>
        </w:rPr>
        <w:t>Prenotazione di tutta la serie di servizi descritti precedentemente al punto Art.1.</w:t>
      </w:r>
    </w:p>
    <w:p w14:paraId="53387B43" w14:textId="28D186EC" w:rsidR="000D352E" w:rsidRPr="00A93AC1" w:rsidRDefault="000D352E">
      <w:pPr>
        <w:jc w:val="both"/>
        <w:rPr>
          <w:rFonts w:ascii="Arial" w:hAnsi="Arial" w:cs="Arial"/>
          <w:sz w:val="22"/>
          <w:szCs w:val="22"/>
          <w:lang w:val="it-IT"/>
        </w:rPr>
      </w:pPr>
      <w:bookmarkStart w:id="6" w:name="_Hlk156990367"/>
    </w:p>
    <w:bookmarkEnd w:id="6"/>
    <w:p w14:paraId="7C3789F3" w14:textId="111E26FB" w:rsidR="000D352E" w:rsidRPr="00A93AC1" w:rsidRDefault="000D352E" w:rsidP="00EB418F">
      <w:pPr>
        <w:jc w:val="both"/>
        <w:rPr>
          <w:rFonts w:ascii="Arial" w:hAnsi="Arial" w:cs="Arial"/>
          <w:sz w:val="22"/>
          <w:szCs w:val="22"/>
          <w:lang w:val="it-IT"/>
        </w:rPr>
      </w:pPr>
    </w:p>
    <w:p w14:paraId="79B416E6" w14:textId="77777777" w:rsidR="000D352E" w:rsidRPr="00A93AC1" w:rsidRDefault="000D352E">
      <w:pPr>
        <w:jc w:val="both"/>
        <w:rPr>
          <w:rFonts w:ascii="Arial" w:hAnsi="Arial" w:cs="Arial"/>
          <w:sz w:val="22"/>
          <w:szCs w:val="22"/>
          <w:lang w:val="it-IT"/>
        </w:rPr>
      </w:pPr>
    </w:p>
    <w:p w14:paraId="0CDF7DDA" w14:textId="77777777" w:rsidR="000D352E" w:rsidRPr="00A93AC1" w:rsidRDefault="000D352E">
      <w:pPr>
        <w:jc w:val="both"/>
        <w:rPr>
          <w:rFonts w:ascii="Arial" w:hAnsi="Arial" w:cs="Arial"/>
          <w:sz w:val="22"/>
          <w:szCs w:val="22"/>
          <w:lang w:val="it-IT"/>
        </w:rPr>
      </w:pPr>
      <w:r w:rsidRPr="00EB418F">
        <w:rPr>
          <w:rFonts w:ascii="Arial" w:hAnsi="Arial" w:cs="Arial"/>
          <w:sz w:val="22"/>
          <w:szCs w:val="22"/>
          <w:lang w:val="it-IT"/>
        </w:rPr>
        <w:t xml:space="preserve">Non è prevista erogazione finanziaria ai beneficiari né prima della partenza né al rientro: l’erogazione del contributo di mobilità previsto da Erasmus+ avverrà a mezzo </w:t>
      </w:r>
      <w:r w:rsidRPr="00EB418F">
        <w:rPr>
          <w:rFonts w:ascii="Arial" w:hAnsi="Arial" w:cs="Arial"/>
          <w:sz w:val="22"/>
          <w:szCs w:val="22"/>
          <w:lang w:val="it-IT"/>
        </w:rPr>
        <w:lastRenderedPageBreak/>
        <w:t>di servizi resi al beneficiario. Eventuali richieste di rimborso spese straordinarie</w:t>
      </w:r>
      <w:r w:rsidRPr="00A93AC1">
        <w:rPr>
          <w:rFonts w:ascii="Arial" w:hAnsi="Arial" w:cs="Arial"/>
          <w:sz w:val="22"/>
          <w:szCs w:val="22"/>
          <w:lang w:val="it-IT"/>
        </w:rPr>
        <w:t xml:space="preserve"> sostenute all’estero dai beneficiari potranno essere accolte solo previa autorizzazione e comunque presentando la documentazione attestante le stesse.</w:t>
      </w:r>
    </w:p>
    <w:p w14:paraId="74EBD741" w14:textId="77777777" w:rsidR="000D352E" w:rsidRPr="00A93AC1" w:rsidRDefault="000D352E">
      <w:pPr>
        <w:jc w:val="both"/>
        <w:rPr>
          <w:rFonts w:ascii="Arial" w:hAnsi="Arial" w:cs="Arial"/>
          <w:sz w:val="22"/>
          <w:szCs w:val="22"/>
          <w:lang w:val="it-IT"/>
        </w:rPr>
      </w:pPr>
    </w:p>
    <w:p w14:paraId="16ADC842" w14:textId="77777777" w:rsidR="000D352E" w:rsidRPr="00A93AC1" w:rsidRDefault="000D352E">
      <w:pPr>
        <w:jc w:val="both"/>
        <w:rPr>
          <w:rFonts w:ascii="Arial" w:hAnsi="Arial" w:cs="Arial"/>
          <w:sz w:val="22"/>
          <w:szCs w:val="22"/>
          <w:lang w:val="it-IT"/>
        </w:rPr>
      </w:pPr>
      <w:r w:rsidRPr="00A93AC1">
        <w:rPr>
          <w:rFonts w:ascii="Arial" w:hAnsi="Arial" w:cs="Arial"/>
          <w:b/>
          <w:bCs/>
          <w:sz w:val="22"/>
          <w:szCs w:val="22"/>
          <w:lang w:val="it-IT"/>
        </w:rPr>
        <w:t>Art.3 Modalità di presentazione delle domande</w:t>
      </w:r>
    </w:p>
    <w:p w14:paraId="23E85855"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Le candidature, pena l’esclusione, dovranno essere presentate, producendo la Domanda di Partecipazione al progetto, redatta in forma chiara e leggibile secondo il modello allegato al presente bando (Allegato 1) debitamente sottoscritto dal candidato.</w:t>
      </w:r>
    </w:p>
    <w:p w14:paraId="23916BE1"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Alla domanda (Allegato 1) dovrà essere allegato:</w:t>
      </w:r>
    </w:p>
    <w:p w14:paraId="1CE456A8"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il proprio CV in formato europeo (Allegato 2) riportante in particolare il livello di conoscenza della lingua inglese e le attività o corsi volti alla didattica innovativa </w:t>
      </w:r>
    </w:p>
    <w:p w14:paraId="7EDD1C2E"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(vedi: </w:t>
      </w:r>
      <w:proofErr w:type="gramStart"/>
      <w:r w:rsidRPr="00A93AC1">
        <w:rPr>
          <w:rFonts w:ascii="Arial" w:hAnsi="Arial" w:cs="Arial"/>
          <w:sz w:val="22"/>
          <w:szCs w:val="22"/>
          <w:lang w:val="it-IT"/>
        </w:rPr>
        <w:t>https://europass.cedefop.europa.eu/it/documents/curriculum-vitae )</w:t>
      </w:r>
      <w:proofErr w:type="gramEnd"/>
    </w:p>
    <w:p w14:paraId="038F16E9"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la lettera motivazionale (allegato 3) indicando oltre alle motivazioni di partecipazione al progetto anche la modalità in cui si ritiene di poter diffondere le conoscenze e competenze acquisite dopo la mobilità</w:t>
      </w:r>
    </w:p>
    <w:p w14:paraId="236EA869"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documento di identità</w:t>
      </w:r>
    </w:p>
    <w:p w14:paraId="673F8DB9" w14:textId="77777777" w:rsidR="000D352E" w:rsidRPr="00A93AC1" w:rsidRDefault="000D352E">
      <w:pPr>
        <w:jc w:val="both"/>
        <w:rPr>
          <w:rFonts w:ascii="Arial" w:hAnsi="Arial" w:cs="Arial"/>
          <w:sz w:val="22"/>
          <w:szCs w:val="22"/>
          <w:lang w:val="it-IT"/>
        </w:rPr>
      </w:pPr>
    </w:p>
    <w:p w14:paraId="0C2CDA49" w14:textId="1D2462C2" w:rsidR="000D352E" w:rsidRPr="00966585" w:rsidRDefault="000D352E">
      <w:pPr>
        <w:jc w:val="both"/>
        <w:rPr>
          <w:rFonts w:ascii="Arial" w:hAnsi="Arial" w:cs="Arial"/>
          <w:sz w:val="22"/>
          <w:szCs w:val="22"/>
          <w:lang w:val="it-IT"/>
        </w:rPr>
      </w:pPr>
      <w:r w:rsidRPr="00A93AC1">
        <w:rPr>
          <w:rFonts w:ascii="Arial" w:hAnsi="Arial" w:cs="Arial"/>
          <w:sz w:val="22"/>
          <w:szCs w:val="22"/>
          <w:lang w:val="it-IT"/>
        </w:rPr>
        <w:t xml:space="preserve">Al CPIA di Ancona deve pervenire, </w:t>
      </w:r>
      <w:r w:rsidRPr="00EB418F">
        <w:rPr>
          <w:rFonts w:ascii="Arial" w:hAnsi="Arial" w:cs="Arial"/>
          <w:b/>
          <w:sz w:val="22"/>
          <w:szCs w:val="22"/>
          <w:lang w:val="it-IT"/>
        </w:rPr>
        <w:t>ENTRO E NON OLTRE LE ORE 12:00 del</w:t>
      </w:r>
      <w:r w:rsidR="00F45660" w:rsidRPr="00EB418F">
        <w:rPr>
          <w:rFonts w:ascii="Arial" w:hAnsi="Arial" w:cs="Arial"/>
          <w:b/>
          <w:sz w:val="22"/>
          <w:szCs w:val="22"/>
          <w:lang w:val="it-IT"/>
        </w:rPr>
        <w:t xml:space="preserve"> </w:t>
      </w:r>
      <w:r w:rsidR="00EB418F" w:rsidRPr="00EB418F">
        <w:rPr>
          <w:rFonts w:ascii="Arial" w:hAnsi="Arial" w:cs="Arial"/>
          <w:b/>
          <w:sz w:val="22"/>
          <w:szCs w:val="22"/>
          <w:lang w:val="it-IT"/>
        </w:rPr>
        <w:t>03</w:t>
      </w:r>
      <w:r w:rsidR="00F45660" w:rsidRPr="00EB418F">
        <w:rPr>
          <w:rFonts w:ascii="Arial" w:hAnsi="Arial" w:cs="Arial"/>
          <w:b/>
          <w:sz w:val="22"/>
          <w:szCs w:val="22"/>
          <w:lang w:val="it-IT"/>
        </w:rPr>
        <w:t xml:space="preserve"> </w:t>
      </w:r>
      <w:r w:rsidR="00EB418F" w:rsidRPr="00EB418F">
        <w:rPr>
          <w:rFonts w:ascii="Arial" w:hAnsi="Arial" w:cs="Arial"/>
          <w:b/>
          <w:sz w:val="22"/>
          <w:szCs w:val="22"/>
          <w:lang w:val="it-IT"/>
        </w:rPr>
        <w:t>febbraio</w:t>
      </w:r>
      <w:r w:rsidRPr="00EB418F">
        <w:rPr>
          <w:rFonts w:ascii="Arial" w:hAnsi="Arial" w:cs="Arial"/>
          <w:b/>
          <w:sz w:val="22"/>
          <w:szCs w:val="22"/>
          <w:lang w:val="it-IT"/>
        </w:rPr>
        <w:t xml:space="preserve"> 202</w:t>
      </w:r>
      <w:r w:rsidR="00CB514F" w:rsidRPr="00EB418F">
        <w:rPr>
          <w:rFonts w:ascii="Arial" w:hAnsi="Arial" w:cs="Arial"/>
          <w:b/>
          <w:sz w:val="22"/>
          <w:szCs w:val="22"/>
          <w:lang w:val="it-IT"/>
        </w:rPr>
        <w:t>4</w:t>
      </w:r>
      <w:r w:rsidRPr="00EB418F">
        <w:rPr>
          <w:rFonts w:ascii="Arial" w:hAnsi="Arial" w:cs="Arial"/>
          <w:b/>
          <w:sz w:val="22"/>
          <w:szCs w:val="22"/>
          <w:lang w:val="it-IT"/>
        </w:rPr>
        <w:t xml:space="preserve"> </w:t>
      </w:r>
      <w:r w:rsidRPr="00966585">
        <w:rPr>
          <w:rFonts w:ascii="Arial" w:hAnsi="Arial" w:cs="Arial"/>
          <w:sz w:val="22"/>
          <w:szCs w:val="22"/>
          <w:lang w:val="it-IT"/>
        </w:rPr>
        <w:t>tutta la documentazione richiesta (Allegati: 1, 2 e 3 e documento di identità).</w:t>
      </w:r>
    </w:p>
    <w:p w14:paraId="2FBEE176" w14:textId="77777777" w:rsidR="000D352E" w:rsidRPr="00A93AC1" w:rsidRDefault="000D352E">
      <w:pPr>
        <w:jc w:val="both"/>
        <w:rPr>
          <w:rFonts w:ascii="Arial" w:hAnsi="Arial" w:cs="Arial"/>
          <w:sz w:val="22"/>
          <w:szCs w:val="22"/>
          <w:lang w:val="it-IT"/>
        </w:rPr>
      </w:pPr>
    </w:p>
    <w:p w14:paraId="48DC3586" w14:textId="77777777" w:rsidR="000D352E" w:rsidRPr="00A93AC1" w:rsidRDefault="000D352E">
      <w:pPr>
        <w:jc w:val="both"/>
        <w:rPr>
          <w:rFonts w:ascii="Arial" w:hAnsi="Arial" w:cs="Arial"/>
          <w:sz w:val="22"/>
          <w:szCs w:val="22"/>
          <w:lang w:val="it-IT"/>
        </w:rPr>
      </w:pPr>
      <w:r w:rsidRPr="00A93AC1">
        <w:rPr>
          <w:rFonts w:ascii="Arial" w:hAnsi="Arial" w:cs="Arial"/>
          <w:b/>
          <w:bCs/>
          <w:sz w:val="22"/>
          <w:szCs w:val="22"/>
          <w:lang w:val="it-IT"/>
        </w:rPr>
        <w:t xml:space="preserve">Art.4 Responsabilità </w:t>
      </w:r>
      <w:proofErr w:type="gramStart"/>
      <w:r w:rsidRPr="00A93AC1">
        <w:rPr>
          <w:rFonts w:ascii="Arial" w:hAnsi="Arial" w:cs="Arial"/>
          <w:b/>
          <w:bCs/>
          <w:sz w:val="22"/>
          <w:szCs w:val="22"/>
          <w:lang w:val="it-IT"/>
        </w:rPr>
        <w:t>dell’ Istituto</w:t>
      </w:r>
      <w:proofErr w:type="gramEnd"/>
      <w:r w:rsidRPr="00A93AC1">
        <w:rPr>
          <w:rFonts w:ascii="Arial" w:hAnsi="Arial" w:cs="Arial"/>
          <w:b/>
          <w:bCs/>
          <w:sz w:val="22"/>
          <w:szCs w:val="22"/>
          <w:lang w:val="it-IT"/>
        </w:rPr>
        <w:t xml:space="preserve"> Scolastico</w:t>
      </w:r>
    </w:p>
    <w:p w14:paraId="42FE1E5C"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Il CPIA è tenuto a:</w:t>
      </w:r>
    </w:p>
    <w:p w14:paraId="29DF909B" w14:textId="19E16AAE" w:rsidR="000D352E" w:rsidRDefault="00966585" w:rsidP="00966585">
      <w:pPr>
        <w:pStyle w:val="Paragrafoelenco"/>
        <w:numPr>
          <w:ilvl w:val="0"/>
          <w:numId w:val="9"/>
        </w:numPr>
        <w:jc w:val="both"/>
        <w:rPr>
          <w:rFonts w:ascii="Arial" w:hAnsi="Arial" w:cs="Arial"/>
          <w:sz w:val="22"/>
          <w:szCs w:val="22"/>
          <w:lang w:val="it-IT"/>
        </w:rPr>
      </w:pPr>
      <w:r w:rsidRPr="00966585">
        <w:rPr>
          <w:rFonts w:ascii="Arial" w:hAnsi="Arial" w:cs="Arial"/>
          <w:sz w:val="22"/>
          <w:szCs w:val="22"/>
          <w:lang w:val="it-IT"/>
        </w:rPr>
        <w:t>R</w:t>
      </w:r>
      <w:r w:rsidR="000D352E" w:rsidRPr="00966585">
        <w:rPr>
          <w:rFonts w:ascii="Arial" w:hAnsi="Arial" w:cs="Arial"/>
          <w:sz w:val="22"/>
          <w:szCs w:val="22"/>
          <w:lang w:val="it-IT"/>
        </w:rPr>
        <w:t>accogliere la documentazione richiesta all’art. 3;</w:t>
      </w:r>
    </w:p>
    <w:p w14:paraId="54509A4D" w14:textId="77777777" w:rsidR="00FF35B8" w:rsidRPr="00FF35B8" w:rsidRDefault="00FF35B8" w:rsidP="00FF35B8">
      <w:pPr>
        <w:pStyle w:val="Paragrafoelenco"/>
        <w:numPr>
          <w:ilvl w:val="0"/>
          <w:numId w:val="9"/>
        </w:numPr>
        <w:jc w:val="both"/>
        <w:rPr>
          <w:rFonts w:ascii="Arial" w:hAnsi="Arial" w:cs="Arial"/>
          <w:sz w:val="22"/>
          <w:szCs w:val="22"/>
          <w:lang w:val="it-IT"/>
        </w:rPr>
      </w:pPr>
      <w:r w:rsidRPr="00FF35B8">
        <w:rPr>
          <w:rFonts w:ascii="Arial" w:hAnsi="Arial" w:cs="Arial"/>
          <w:sz w:val="22"/>
          <w:szCs w:val="22"/>
          <w:lang w:val="it-IT"/>
        </w:rPr>
        <w:t>della logistica di trasferimento per e dall’aeroporto in Italia, se possibile e comunque nei limiti dei massimali previsti dal Programma Erasmus+;</w:t>
      </w:r>
    </w:p>
    <w:p w14:paraId="77C65486" w14:textId="1F6BB41B" w:rsidR="00966585" w:rsidRDefault="00FF35B8" w:rsidP="00966585">
      <w:pPr>
        <w:pStyle w:val="Paragrafoelenco"/>
        <w:numPr>
          <w:ilvl w:val="0"/>
          <w:numId w:val="9"/>
        </w:numPr>
        <w:jc w:val="both"/>
        <w:rPr>
          <w:rFonts w:ascii="Arial" w:hAnsi="Arial" w:cs="Arial"/>
          <w:sz w:val="22"/>
          <w:szCs w:val="22"/>
          <w:lang w:val="it-IT"/>
        </w:rPr>
      </w:pPr>
      <w:r>
        <w:rPr>
          <w:rFonts w:ascii="Arial" w:hAnsi="Arial" w:cs="Arial"/>
          <w:sz w:val="22"/>
          <w:szCs w:val="22"/>
          <w:lang w:val="it-IT"/>
        </w:rPr>
        <w:t>Eventuale selezione dei partecipanti.</w:t>
      </w:r>
    </w:p>
    <w:p w14:paraId="13B9C0EF" w14:textId="77777777" w:rsidR="00FF35B8" w:rsidRDefault="00FF35B8">
      <w:pPr>
        <w:jc w:val="both"/>
        <w:rPr>
          <w:rFonts w:ascii="Arial" w:hAnsi="Arial" w:cs="Arial"/>
          <w:b/>
          <w:bCs/>
          <w:sz w:val="22"/>
          <w:szCs w:val="22"/>
          <w:lang w:val="it-IT"/>
        </w:rPr>
      </w:pPr>
    </w:p>
    <w:p w14:paraId="5B7FD10F" w14:textId="69238BDE" w:rsidR="000D352E" w:rsidRPr="00A93AC1" w:rsidRDefault="000D352E">
      <w:pPr>
        <w:jc w:val="both"/>
        <w:rPr>
          <w:rFonts w:ascii="Arial" w:hAnsi="Arial" w:cs="Arial"/>
          <w:sz w:val="22"/>
          <w:szCs w:val="22"/>
          <w:lang w:val="it-IT"/>
        </w:rPr>
      </w:pPr>
      <w:r w:rsidRPr="00A93AC1">
        <w:rPr>
          <w:rFonts w:ascii="Arial" w:hAnsi="Arial" w:cs="Arial"/>
          <w:b/>
          <w:bCs/>
          <w:sz w:val="22"/>
          <w:szCs w:val="22"/>
          <w:lang w:val="it-IT"/>
        </w:rPr>
        <w:t>Art.5 Modalità di selezione</w:t>
      </w:r>
    </w:p>
    <w:p w14:paraId="5184150C" w14:textId="2D8522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In caso di candidature del personale, avente i requisiti di cui all’art.3, in numero superiore alle borse disponibili, la fase di selezione, prevede la valutazione per categorie di titoli di seguito elencate</w:t>
      </w:r>
      <w:r w:rsidR="00FF35B8">
        <w:rPr>
          <w:rFonts w:ascii="Arial" w:hAnsi="Arial" w:cs="Arial"/>
          <w:sz w:val="22"/>
          <w:szCs w:val="22"/>
          <w:lang w:val="it-IT"/>
        </w:rPr>
        <w:t xml:space="preserve">, il cui peso </w:t>
      </w:r>
      <w:proofErr w:type="gramStart"/>
      <w:r w:rsidR="00FF35B8">
        <w:rPr>
          <w:rFonts w:ascii="Arial" w:hAnsi="Arial" w:cs="Arial"/>
          <w:sz w:val="22"/>
          <w:szCs w:val="22"/>
          <w:lang w:val="it-IT"/>
        </w:rPr>
        <w:t xml:space="preserve">specifico  </w:t>
      </w:r>
      <w:proofErr w:type="spellStart"/>
      <w:r w:rsidR="00FF35B8">
        <w:rPr>
          <w:rFonts w:ascii="Arial" w:hAnsi="Arial" w:cs="Arial"/>
          <w:sz w:val="22"/>
          <w:szCs w:val="22"/>
          <w:lang w:val="it-IT"/>
        </w:rPr>
        <w:t>verra</w:t>
      </w:r>
      <w:proofErr w:type="gramEnd"/>
      <w:r w:rsidR="00FF35B8">
        <w:rPr>
          <w:rFonts w:ascii="Arial" w:hAnsi="Arial" w:cs="Arial"/>
          <w:sz w:val="22"/>
          <w:szCs w:val="22"/>
          <w:lang w:val="it-IT"/>
        </w:rPr>
        <w:t>’</w:t>
      </w:r>
      <w:proofErr w:type="spellEnd"/>
      <w:r w:rsidR="00FF35B8">
        <w:rPr>
          <w:rFonts w:ascii="Arial" w:hAnsi="Arial" w:cs="Arial"/>
          <w:sz w:val="22"/>
          <w:szCs w:val="22"/>
          <w:lang w:val="it-IT"/>
        </w:rPr>
        <w:t xml:space="preserve">  definito in autonomia da ciascun istituto:</w:t>
      </w:r>
    </w:p>
    <w:p w14:paraId="53285D14" w14:textId="582B4FEA"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FF35B8">
        <w:rPr>
          <w:rFonts w:ascii="Arial" w:hAnsi="Arial" w:cs="Arial"/>
          <w:sz w:val="22"/>
          <w:szCs w:val="22"/>
          <w:lang w:val="it-IT"/>
        </w:rPr>
        <w:t xml:space="preserve"> </w:t>
      </w:r>
      <w:r w:rsidRPr="00A93AC1">
        <w:rPr>
          <w:rFonts w:ascii="Arial" w:hAnsi="Arial" w:cs="Arial"/>
          <w:sz w:val="22"/>
          <w:szCs w:val="22"/>
          <w:lang w:val="it-IT"/>
        </w:rPr>
        <w:t>Conoscenza della lingua Inglese;</w:t>
      </w:r>
    </w:p>
    <w:p w14:paraId="4E879B6F" w14:textId="10A59B9A"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FF35B8">
        <w:rPr>
          <w:rFonts w:ascii="Arial" w:hAnsi="Arial" w:cs="Arial"/>
          <w:sz w:val="22"/>
          <w:szCs w:val="22"/>
          <w:lang w:val="it-IT"/>
        </w:rPr>
        <w:t xml:space="preserve"> </w:t>
      </w:r>
      <w:r w:rsidRPr="00A93AC1">
        <w:rPr>
          <w:rFonts w:ascii="Arial" w:hAnsi="Arial" w:cs="Arial"/>
          <w:sz w:val="22"/>
          <w:szCs w:val="22"/>
          <w:lang w:val="it-IT"/>
        </w:rPr>
        <w:t>Titoli accademici o altri</w:t>
      </w:r>
    </w:p>
    <w:p w14:paraId="4362E2FE" w14:textId="3C4F2362"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FF35B8">
        <w:rPr>
          <w:rFonts w:ascii="Arial" w:hAnsi="Arial" w:cs="Arial"/>
          <w:sz w:val="22"/>
          <w:szCs w:val="22"/>
          <w:lang w:val="it-IT"/>
        </w:rPr>
        <w:t xml:space="preserve"> </w:t>
      </w:r>
      <w:r w:rsidRPr="00A93AC1">
        <w:rPr>
          <w:rFonts w:ascii="Arial" w:hAnsi="Arial" w:cs="Arial"/>
          <w:sz w:val="22"/>
          <w:szCs w:val="22"/>
          <w:lang w:val="it-IT"/>
        </w:rPr>
        <w:t>Frequenza di corsi di aggiornamento su metodologie innovative;</w:t>
      </w:r>
    </w:p>
    <w:p w14:paraId="43AAF2CE" w14:textId="430D4888"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FF35B8">
        <w:rPr>
          <w:rFonts w:ascii="Arial" w:hAnsi="Arial" w:cs="Arial"/>
          <w:sz w:val="22"/>
          <w:szCs w:val="22"/>
          <w:lang w:val="it-IT"/>
        </w:rPr>
        <w:t xml:space="preserve"> </w:t>
      </w:r>
      <w:r w:rsidRPr="00A93AC1">
        <w:rPr>
          <w:rFonts w:ascii="Arial" w:hAnsi="Arial" w:cs="Arial"/>
          <w:sz w:val="22"/>
          <w:szCs w:val="22"/>
          <w:lang w:val="it-IT"/>
        </w:rPr>
        <w:t>Lettera motivazionale;</w:t>
      </w:r>
    </w:p>
    <w:p w14:paraId="10319C16" w14:textId="6787E88C" w:rsidR="000D352E" w:rsidRDefault="000D352E">
      <w:pPr>
        <w:jc w:val="both"/>
        <w:rPr>
          <w:rFonts w:ascii="Arial" w:hAnsi="Arial" w:cs="Arial"/>
          <w:sz w:val="22"/>
          <w:szCs w:val="22"/>
          <w:lang w:val="it-IT"/>
        </w:rPr>
      </w:pPr>
      <w:r w:rsidRPr="00A93AC1">
        <w:rPr>
          <w:rFonts w:ascii="Arial" w:hAnsi="Arial" w:cs="Arial"/>
          <w:sz w:val="22"/>
          <w:szCs w:val="22"/>
          <w:lang w:val="it-IT"/>
        </w:rPr>
        <w:t xml:space="preserve">- </w:t>
      </w:r>
      <w:r w:rsidR="00FF35B8">
        <w:rPr>
          <w:rFonts w:ascii="Arial" w:hAnsi="Arial" w:cs="Arial"/>
          <w:sz w:val="22"/>
          <w:szCs w:val="22"/>
          <w:lang w:val="it-IT"/>
        </w:rPr>
        <w:t xml:space="preserve"> </w:t>
      </w:r>
      <w:r w:rsidRPr="00A93AC1">
        <w:rPr>
          <w:rFonts w:ascii="Arial" w:hAnsi="Arial" w:cs="Arial"/>
          <w:sz w:val="22"/>
          <w:szCs w:val="22"/>
          <w:lang w:val="it-IT"/>
        </w:rPr>
        <w:t>Altri criteri ritenuti significativi</w:t>
      </w:r>
    </w:p>
    <w:p w14:paraId="63F14156" w14:textId="77777777" w:rsidR="00FF35B8" w:rsidRPr="00A93AC1" w:rsidRDefault="00FF35B8">
      <w:pPr>
        <w:jc w:val="both"/>
        <w:rPr>
          <w:rFonts w:ascii="Arial" w:hAnsi="Arial" w:cs="Arial"/>
          <w:sz w:val="22"/>
          <w:szCs w:val="22"/>
          <w:lang w:val="it-IT"/>
        </w:rPr>
      </w:pPr>
    </w:p>
    <w:p w14:paraId="5A3DA3E6"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 xml:space="preserve">L’Istituto redigerà una graduatoria di merito relativamente al personale non docente e una relativa al personale docente. Le figure con mansioni specifiche in ciascun istituto: ad es. </w:t>
      </w:r>
      <w:r w:rsidRPr="00FF35B8">
        <w:rPr>
          <w:rFonts w:ascii="Arial" w:hAnsi="Arial" w:cs="Arial"/>
          <w:b/>
          <w:sz w:val="22"/>
          <w:szCs w:val="22"/>
          <w:lang w:val="it-IT"/>
        </w:rPr>
        <w:t>DS, DSGA, Animatore Digitale e Referente Erasmus+</w:t>
      </w:r>
      <w:r w:rsidRPr="00A93AC1">
        <w:rPr>
          <w:rFonts w:ascii="Arial" w:hAnsi="Arial" w:cs="Arial"/>
          <w:sz w:val="22"/>
          <w:szCs w:val="22"/>
          <w:lang w:val="it-IT"/>
        </w:rPr>
        <w:t xml:space="preserve"> sono esclusi dalla valutazione titoli e dalla graduatoria e possono presentare unicamente l’Allegato 1 omettendo la parte dei titoli valutabili.</w:t>
      </w:r>
    </w:p>
    <w:p w14:paraId="09C59955" w14:textId="77777777" w:rsidR="000D352E" w:rsidRPr="00A93AC1" w:rsidRDefault="000D352E">
      <w:pPr>
        <w:jc w:val="both"/>
        <w:rPr>
          <w:rFonts w:ascii="Arial" w:hAnsi="Arial" w:cs="Arial"/>
          <w:sz w:val="22"/>
          <w:szCs w:val="22"/>
          <w:lang w:val="it-IT"/>
        </w:rPr>
      </w:pPr>
    </w:p>
    <w:p w14:paraId="7C97FF22" w14:textId="77777777" w:rsidR="000D352E" w:rsidRPr="00A93AC1" w:rsidRDefault="000D352E">
      <w:pPr>
        <w:jc w:val="both"/>
        <w:rPr>
          <w:rFonts w:ascii="Arial" w:hAnsi="Arial" w:cs="Arial"/>
          <w:sz w:val="22"/>
          <w:szCs w:val="22"/>
          <w:lang w:val="it-IT"/>
        </w:rPr>
      </w:pPr>
      <w:r w:rsidRPr="00A93AC1">
        <w:rPr>
          <w:rFonts w:ascii="Arial" w:hAnsi="Arial" w:cs="Arial"/>
          <w:b/>
          <w:bCs/>
          <w:sz w:val="22"/>
          <w:szCs w:val="22"/>
          <w:lang w:val="it-IT"/>
        </w:rPr>
        <w:t>Art.6 Impegno dei partecipanti</w:t>
      </w:r>
    </w:p>
    <w:p w14:paraId="6E23B076" w14:textId="77777777" w:rsidR="000D352E" w:rsidRPr="00A93AC1" w:rsidRDefault="000D352E">
      <w:pPr>
        <w:jc w:val="both"/>
        <w:rPr>
          <w:rFonts w:ascii="Arial" w:hAnsi="Arial" w:cs="Arial"/>
          <w:sz w:val="22"/>
          <w:szCs w:val="22"/>
          <w:lang w:val="it-IT"/>
        </w:rPr>
      </w:pPr>
      <w:r w:rsidRPr="00A93AC1">
        <w:rPr>
          <w:rFonts w:ascii="Arial" w:hAnsi="Arial" w:cs="Arial"/>
          <w:sz w:val="22"/>
          <w:szCs w:val="22"/>
          <w:lang w:val="it-IT"/>
        </w:rPr>
        <w:t>Ogni beneficiario cui verrà attribuita la borsa di mobilità si impegna a:</w:t>
      </w:r>
    </w:p>
    <w:p w14:paraId="6A359B78" w14:textId="77777777" w:rsidR="000D352E" w:rsidRPr="00A93AC1" w:rsidRDefault="000D352E">
      <w:pPr>
        <w:jc w:val="both"/>
        <w:rPr>
          <w:rFonts w:ascii="Arial" w:hAnsi="Arial" w:cs="Arial"/>
          <w:sz w:val="22"/>
          <w:szCs w:val="22"/>
          <w:lang w:val="it-IT"/>
        </w:rPr>
      </w:pPr>
      <w:r w:rsidRPr="00FF35B8">
        <w:rPr>
          <w:rFonts w:ascii="Arial" w:hAnsi="Arial" w:cs="Arial"/>
          <w:b/>
          <w:sz w:val="22"/>
          <w:szCs w:val="22"/>
          <w:lang w:val="it-IT"/>
        </w:rPr>
        <w:t>a)</w:t>
      </w:r>
      <w:r w:rsidRPr="00A93AC1">
        <w:rPr>
          <w:rFonts w:ascii="Arial" w:hAnsi="Arial" w:cs="Arial"/>
          <w:sz w:val="22"/>
          <w:szCs w:val="22"/>
          <w:lang w:val="it-IT"/>
        </w:rPr>
        <w:t xml:space="preserve"> condividere le finalità e gli obiettivi del Progetto e prepararsi a vivere l’esperienza con consapevolezza e spirito di iniziativa;</w:t>
      </w:r>
    </w:p>
    <w:p w14:paraId="259A4D7F" w14:textId="77777777" w:rsidR="000D352E" w:rsidRPr="00A93AC1" w:rsidRDefault="000D352E">
      <w:pPr>
        <w:jc w:val="both"/>
        <w:rPr>
          <w:rFonts w:ascii="Arial" w:hAnsi="Arial" w:cs="Arial"/>
          <w:sz w:val="22"/>
          <w:szCs w:val="22"/>
          <w:lang w:val="it-IT"/>
        </w:rPr>
      </w:pPr>
      <w:r w:rsidRPr="00FF35B8">
        <w:rPr>
          <w:rFonts w:ascii="Arial" w:hAnsi="Arial" w:cs="Arial"/>
          <w:b/>
          <w:sz w:val="22"/>
          <w:szCs w:val="22"/>
          <w:lang w:val="it-IT"/>
        </w:rPr>
        <w:t>b)</w:t>
      </w:r>
      <w:r w:rsidRPr="00A93AC1">
        <w:rPr>
          <w:rFonts w:ascii="Arial" w:hAnsi="Arial" w:cs="Arial"/>
          <w:sz w:val="22"/>
          <w:szCs w:val="22"/>
          <w:lang w:val="it-IT"/>
        </w:rPr>
        <w:t xml:space="preserve"> sottoscrivere un Accordo con l’istituto di appartenenza (“Modello di convenzione per la mobilità per insegnamento e formazione del personale della scuola;) dove saranno indicati gli obiettivi della mobilità, il programma di insegnamento, i risultati attesi;</w:t>
      </w:r>
    </w:p>
    <w:p w14:paraId="2B9BC121" w14:textId="77777777" w:rsidR="000D352E" w:rsidRPr="00A93AC1" w:rsidRDefault="000D352E" w:rsidP="00F45660">
      <w:pPr>
        <w:jc w:val="both"/>
        <w:rPr>
          <w:rFonts w:ascii="Arial" w:hAnsi="Arial" w:cs="Arial"/>
          <w:sz w:val="22"/>
          <w:szCs w:val="22"/>
          <w:lang w:val="it-IT"/>
        </w:rPr>
      </w:pPr>
      <w:r w:rsidRPr="00FF35B8">
        <w:rPr>
          <w:rFonts w:ascii="Arial" w:hAnsi="Arial" w:cs="Arial"/>
          <w:b/>
          <w:sz w:val="22"/>
          <w:szCs w:val="22"/>
          <w:lang w:val="it-IT"/>
        </w:rPr>
        <w:t>c)</w:t>
      </w:r>
      <w:r w:rsidRPr="00A93AC1">
        <w:rPr>
          <w:rFonts w:ascii="Arial" w:hAnsi="Arial" w:cs="Arial"/>
          <w:sz w:val="22"/>
          <w:szCs w:val="22"/>
          <w:lang w:val="it-IT"/>
        </w:rPr>
        <w:t xml:space="preserve"> svolgere le attività propedeutiche all’esperienza all’estero (formazione linguistica, </w:t>
      </w:r>
      <w:r w:rsidR="00F45660" w:rsidRPr="00A93AC1">
        <w:rPr>
          <w:rFonts w:ascii="Arial" w:hAnsi="Arial" w:cs="Arial"/>
          <w:sz w:val="22"/>
          <w:szCs w:val="22"/>
          <w:lang w:val="it-IT"/>
        </w:rPr>
        <w:t xml:space="preserve">eventuale </w:t>
      </w:r>
      <w:r w:rsidRPr="00A93AC1">
        <w:rPr>
          <w:rFonts w:ascii="Arial" w:hAnsi="Arial" w:cs="Arial"/>
          <w:sz w:val="22"/>
          <w:szCs w:val="22"/>
          <w:lang w:val="it-IT"/>
        </w:rPr>
        <w:t xml:space="preserve">iscrizione e partecipazione alla piattaforma </w:t>
      </w:r>
      <w:proofErr w:type="spellStart"/>
      <w:r w:rsidRPr="00A93AC1">
        <w:rPr>
          <w:rFonts w:ascii="Arial" w:hAnsi="Arial" w:cs="Arial"/>
          <w:sz w:val="22"/>
          <w:szCs w:val="22"/>
          <w:lang w:val="it-IT"/>
        </w:rPr>
        <w:t>ETwinning</w:t>
      </w:r>
      <w:proofErr w:type="spellEnd"/>
      <w:r w:rsidRPr="00A93AC1">
        <w:rPr>
          <w:rFonts w:ascii="Arial" w:hAnsi="Arial" w:cs="Arial"/>
          <w:sz w:val="22"/>
          <w:szCs w:val="22"/>
          <w:lang w:val="it-IT"/>
        </w:rPr>
        <w:t xml:space="preserve">, incontri di </w:t>
      </w:r>
      <w:r w:rsidRPr="00A93AC1">
        <w:rPr>
          <w:rFonts w:ascii="Arial" w:hAnsi="Arial" w:cs="Arial"/>
          <w:sz w:val="22"/>
          <w:szCs w:val="22"/>
          <w:lang w:val="it-IT"/>
        </w:rPr>
        <w:lastRenderedPageBreak/>
        <w:t>preparazione, formazione specifica e/o online) e le attività di formazione convenute tra l’Organizzazione di invio e l’Organizzazione ricevente;</w:t>
      </w:r>
    </w:p>
    <w:p w14:paraId="114CC71D" w14:textId="77777777" w:rsidR="000D352E" w:rsidRPr="00A93AC1" w:rsidRDefault="000D352E" w:rsidP="00F45660">
      <w:pPr>
        <w:jc w:val="both"/>
        <w:rPr>
          <w:rFonts w:ascii="Arial" w:hAnsi="Arial" w:cs="Arial"/>
          <w:sz w:val="22"/>
          <w:szCs w:val="22"/>
          <w:lang w:val="it-IT"/>
        </w:rPr>
      </w:pPr>
      <w:r w:rsidRPr="00FF35B8">
        <w:rPr>
          <w:rFonts w:ascii="Arial" w:hAnsi="Arial" w:cs="Arial"/>
          <w:b/>
          <w:sz w:val="22"/>
          <w:szCs w:val="22"/>
          <w:lang w:val="it-IT"/>
        </w:rPr>
        <w:t>d)</w:t>
      </w:r>
      <w:r w:rsidRPr="00A93AC1">
        <w:rPr>
          <w:rFonts w:ascii="Arial" w:hAnsi="Arial" w:cs="Arial"/>
          <w:sz w:val="22"/>
          <w:szCs w:val="22"/>
          <w:lang w:val="it-IT"/>
        </w:rPr>
        <w:t xml:space="preserve"> sottoporsi alle forme di monitoraggio e di valutazione previsti;</w:t>
      </w:r>
    </w:p>
    <w:p w14:paraId="497F58E2" w14:textId="77777777" w:rsidR="000D352E" w:rsidRPr="00A93AC1" w:rsidRDefault="000D352E" w:rsidP="00F45660">
      <w:pPr>
        <w:jc w:val="both"/>
        <w:rPr>
          <w:rFonts w:ascii="Arial" w:hAnsi="Arial" w:cs="Arial"/>
          <w:sz w:val="22"/>
          <w:szCs w:val="22"/>
          <w:lang w:val="it-IT"/>
        </w:rPr>
      </w:pPr>
      <w:r w:rsidRPr="00FF35B8">
        <w:rPr>
          <w:rFonts w:ascii="Arial" w:hAnsi="Arial" w:cs="Arial"/>
          <w:b/>
          <w:sz w:val="22"/>
          <w:szCs w:val="22"/>
          <w:lang w:val="it-IT"/>
        </w:rPr>
        <w:t>e)</w:t>
      </w:r>
      <w:r w:rsidRPr="00A93AC1">
        <w:rPr>
          <w:rFonts w:ascii="Arial" w:hAnsi="Arial" w:cs="Arial"/>
          <w:sz w:val="22"/>
          <w:szCs w:val="22"/>
          <w:lang w:val="it-IT"/>
        </w:rPr>
        <w:t xml:space="preserve"> documentare in itinere l’esperienza attraverso la registrazione dei momenti salienti dell’esperienza stessa mediante l’uso di un diario di bordo, la raccolta di materiali e buone pratiche e </w:t>
      </w:r>
      <w:r w:rsidRPr="00FF35B8">
        <w:rPr>
          <w:rFonts w:ascii="Arial" w:hAnsi="Arial" w:cs="Arial"/>
          <w:sz w:val="22"/>
          <w:szCs w:val="22"/>
          <w:lang w:val="it-IT"/>
        </w:rPr>
        <w:t xml:space="preserve">a condividere gli stessi sul </w:t>
      </w:r>
      <w:proofErr w:type="spellStart"/>
      <w:r w:rsidRPr="00FF35B8">
        <w:rPr>
          <w:rFonts w:ascii="Arial" w:hAnsi="Arial" w:cs="Arial"/>
          <w:sz w:val="22"/>
          <w:szCs w:val="22"/>
          <w:lang w:val="it-IT"/>
        </w:rPr>
        <w:t>Twinspace</w:t>
      </w:r>
      <w:proofErr w:type="spellEnd"/>
      <w:r w:rsidRPr="00FF35B8">
        <w:rPr>
          <w:rFonts w:ascii="Arial" w:hAnsi="Arial" w:cs="Arial"/>
          <w:sz w:val="22"/>
          <w:szCs w:val="22"/>
          <w:lang w:val="it-IT"/>
        </w:rPr>
        <w:t xml:space="preserve"> di progetto.</w:t>
      </w:r>
    </w:p>
    <w:p w14:paraId="3581BC88" w14:textId="77777777" w:rsidR="000D352E" w:rsidRPr="00A93AC1" w:rsidRDefault="000D352E" w:rsidP="00F45660">
      <w:pPr>
        <w:jc w:val="both"/>
        <w:rPr>
          <w:rFonts w:ascii="Arial" w:hAnsi="Arial" w:cs="Arial"/>
          <w:sz w:val="22"/>
          <w:szCs w:val="22"/>
          <w:lang w:val="it-IT"/>
        </w:rPr>
      </w:pPr>
      <w:r w:rsidRPr="00FF35B8">
        <w:rPr>
          <w:rFonts w:ascii="Arial" w:hAnsi="Arial" w:cs="Arial"/>
          <w:b/>
          <w:sz w:val="22"/>
          <w:szCs w:val="22"/>
          <w:lang w:val="it-IT"/>
        </w:rPr>
        <w:t>f)</w:t>
      </w:r>
      <w:r w:rsidRPr="00A93AC1">
        <w:rPr>
          <w:rFonts w:ascii="Arial" w:hAnsi="Arial" w:cs="Arial"/>
          <w:sz w:val="22"/>
          <w:szCs w:val="22"/>
          <w:lang w:val="it-IT"/>
        </w:rPr>
        <w:t xml:space="preserve"> condividere e trasferire i risultati dell’esperienza nella scuola attraverso la realizzazione delle attività di disseminazione previste dal progetto;</w:t>
      </w:r>
    </w:p>
    <w:p w14:paraId="4D2A6C7F" w14:textId="77777777" w:rsidR="000D352E" w:rsidRPr="00A93AC1" w:rsidRDefault="000D352E" w:rsidP="00F45660">
      <w:pPr>
        <w:jc w:val="both"/>
        <w:rPr>
          <w:rFonts w:ascii="Arial" w:hAnsi="Arial" w:cs="Arial"/>
          <w:sz w:val="22"/>
          <w:szCs w:val="22"/>
          <w:lang w:val="it-IT"/>
        </w:rPr>
      </w:pPr>
      <w:r w:rsidRPr="00FF35B8">
        <w:rPr>
          <w:rFonts w:ascii="Arial" w:hAnsi="Arial" w:cs="Arial"/>
          <w:b/>
          <w:sz w:val="22"/>
          <w:szCs w:val="22"/>
          <w:lang w:val="it-IT"/>
        </w:rPr>
        <w:t>g)</w:t>
      </w:r>
      <w:r w:rsidRPr="00A93AC1">
        <w:rPr>
          <w:rFonts w:ascii="Arial" w:hAnsi="Arial" w:cs="Arial"/>
          <w:sz w:val="22"/>
          <w:szCs w:val="22"/>
          <w:lang w:val="it-IT"/>
        </w:rPr>
        <w:t xml:space="preserve"> presentare, al rientro dal periodo di mobilità, la seguente documentazione:</w:t>
      </w:r>
    </w:p>
    <w:p w14:paraId="6F911BBA"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 report finale secondo il modello fornito dall’Agenzia Nazionale;</w:t>
      </w:r>
    </w:p>
    <w:p w14:paraId="2CE19560"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 attestato dell’Istituto ospitante che certifichi lo svolgimento delle attività previste</w:t>
      </w:r>
    </w:p>
    <w:p w14:paraId="652C3F71"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dal progetto;</w:t>
      </w:r>
    </w:p>
    <w:p w14:paraId="6D8ABB66"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 xml:space="preserve">- </w:t>
      </w:r>
      <w:proofErr w:type="spellStart"/>
      <w:r w:rsidRPr="00A93AC1">
        <w:rPr>
          <w:rFonts w:ascii="Arial" w:hAnsi="Arial" w:cs="Arial"/>
          <w:sz w:val="22"/>
          <w:szCs w:val="22"/>
          <w:lang w:val="it-IT"/>
        </w:rPr>
        <w:t>Europass</w:t>
      </w:r>
      <w:proofErr w:type="spellEnd"/>
      <w:r w:rsidRPr="00A93AC1">
        <w:rPr>
          <w:rFonts w:ascii="Arial" w:hAnsi="Arial" w:cs="Arial"/>
          <w:sz w:val="22"/>
          <w:szCs w:val="22"/>
          <w:lang w:val="it-IT"/>
        </w:rPr>
        <w:t xml:space="preserve"> </w:t>
      </w:r>
      <w:proofErr w:type="spellStart"/>
      <w:r w:rsidRPr="00A93AC1">
        <w:rPr>
          <w:rFonts w:ascii="Arial" w:hAnsi="Arial" w:cs="Arial"/>
          <w:sz w:val="22"/>
          <w:szCs w:val="22"/>
          <w:lang w:val="it-IT"/>
        </w:rPr>
        <w:t>Mobility</w:t>
      </w:r>
      <w:proofErr w:type="spellEnd"/>
      <w:r w:rsidRPr="00A93AC1">
        <w:rPr>
          <w:rFonts w:ascii="Arial" w:hAnsi="Arial" w:cs="Arial"/>
          <w:sz w:val="22"/>
          <w:szCs w:val="22"/>
          <w:lang w:val="it-IT"/>
        </w:rPr>
        <w:t xml:space="preserve"> </w:t>
      </w:r>
      <w:proofErr w:type="spellStart"/>
      <w:r w:rsidRPr="00A93AC1">
        <w:rPr>
          <w:rFonts w:ascii="Arial" w:hAnsi="Arial" w:cs="Arial"/>
          <w:sz w:val="22"/>
          <w:szCs w:val="22"/>
          <w:lang w:val="it-IT"/>
        </w:rPr>
        <w:t>Document</w:t>
      </w:r>
      <w:proofErr w:type="spellEnd"/>
      <w:r w:rsidRPr="00A93AC1">
        <w:rPr>
          <w:rFonts w:ascii="Arial" w:hAnsi="Arial" w:cs="Arial"/>
          <w:sz w:val="22"/>
          <w:szCs w:val="22"/>
          <w:lang w:val="it-IT"/>
        </w:rPr>
        <w:t xml:space="preserve"> debitamente compilato</w:t>
      </w:r>
      <w:r w:rsidR="00115DBC" w:rsidRPr="00A93AC1">
        <w:rPr>
          <w:rFonts w:ascii="Arial" w:hAnsi="Arial" w:cs="Arial"/>
          <w:sz w:val="22"/>
          <w:szCs w:val="22"/>
          <w:lang w:val="it-IT"/>
        </w:rPr>
        <w:t>, solo se applicabile.</w:t>
      </w:r>
    </w:p>
    <w:p w14:paraId="7E4420BA" w14:textId="77777777" w:rsidR="000D352E" w:rsidRPr="00A93AC1" w:rsidRDefault="000D352E" w:rsidP="00F45660">
      <w:pPr>
        <w:jc w:val="both"/>
        <w:rPr>
          <w:rFonts w:ascii="Arial" w:hAnsi="Arial" w:cs="Arial"/>
          <w:sz w:val="22"/>
          <w:szCs w:val="22"/>
          <w:lang w:val="it-IT"/>
        </w:rPr>
      </w:pPr>
    </w:p>
    <w:p w14:paraId="16A87656" w14:textId="79F49B7B" w:rsidR="000D352E" w:rsidRDefault="000D352E" w:rsidP="00F45660">
      <w:pPr>
        <w:jc w:val="both"/>
        <w:rPr>
          <w:rFonts w:ascii="Arial" w:hAnsi="Arial" w:cs="Arial"/>
          <w:sz w:val="22"/>
          <w:szCs w:val="22"/>
          <w:lang w:val="it-IT"/>
        </w:rPr>
      </w:pPr>
      <w:r w:rsidRPr="00A93AC1">
        <w:rPr>
          <w:rFonts w:ascii="Arial" w:hAnsi="Arial" w:cs="Arial"/>
          <w:sz w:val="22"/>
          <w:szCs w:val="22"/>
          <w:lang w:val="it-IT"/>
        </w:rPr>
        <w:t xml:space="preserve">Ai beneficiari che non provvederanno a compilare il report finale da inserire nel </w:t>
      </w:r>
      <w:proofErr w:type="spellStart"/>
      <w:r w:rsidRPr="00A93AC1">
        <w:rPr>
          <w:rFonts w:ascii="Arial" w:hAnsi="Arial" w:cs="Arial"/>
          <w:sz w:val="22"/>
          <w:szCs w:val="22"/>
          <w:lang w:val="it-IT"/>
        </w:rPr>
        <w:t>Mobility</w:t>
      </w:r>
      <w:proofErr w:type="spellEnd"/>
      <w:r w:rsidRPr="00A93AC1">
        <w:rPr>
          <w:rFonts w:ascii="Arial" w:hAnsi="Arial" w:cs="Arial"/>
          <w:sz w:val="22"/>
          <w:szCs w:val="22"/>
          <w:lang w:val="it-IT"/>
        </w:rPr>
        <w:t xml:space="preserve"> </w:t>
      </w:r>
      <w:proofErr w:type="spellStart"/>
      <w:r w:rsidRPr="00A93AC1">
        <w:rPr>
          <w:rFonts w:ascii="Arial" w:hAnsi="Arial" w:cs="Arial"/>
          <w:sz w:val="22"/>
          <w:szCs w:val="22"/>
          <w:lang w:val="it-IT"/>
        </w:rPr>
        <w:t>Tool</w:t>
      </w:r>
      <w:proofErr w:type="spellEnd"/>
      <w:r w:rsidRPr="00A93AC1">
        <w:rPr>
          <w:rFonts w:ascii="Arial" w:hAnsi="Arial" w:cs="Arial"/>
          <w:sz w:val="22"/>
          <w:szCs w:val="22"/>
          <w:lang w:val="it-IT"/>
        </w:rPr>
        <w:t xml:space="preserve"> </w:t>
      </w:r>
      <w:r w:rsidR="00546FBD" w:rsidRPr="00A93AC1">
        <w:rPr>
          <w:rFonts w:ascii="Arial" w:hAnsi="Arial" w:cs="Arial"/>
          <w:sz w:val="22"/>
          <w:szCs w:val="22"/>
          <w:lang w:val="it-IT"/>
        </w:rPr>
        <w:t>potrà</w:t>
      </w:r>
      <w:r w:rsidRPr="00A93AC1">
        <w:rPr>
          <w:rFonts w:ascii="Arial" w:hAnsi="Arial" w:cs="Arial"/>
          <w:sz w:val="22"/>
          <w:szCs w:val="22"/>
          <w:lang w:val="it-IT"/>
        </w:rPr>
        <w:t xml:space="preserve"> essere richiesto un rimborso parziale o totale del contributo ricevuto.</w:t>
      </w:r>
    </w:p>
    <w:p w14:paraId="37FDBF3C" w14:textId="1EEF6BFF" w:rsidR="00FF35B8" w:rsidRPr="00A93AC1" w:rsidRDefault="00FF35B8" w:rsidP="00F45660">
      <w:pPr>
        <w:jc w:val="both"/>
        <w:rPr>
          <w:rFonts w:ascii="Arial" w:hAnsi="Arial" w:cs="Arial"/>
          <w:sz w:val="22"/>
          <w:szCs w:val="22"/>
          <w:lang w:val="it-IT"/>
        </w:rPr>
      </w:pPr>
      <w:r>
        <w:rPr>
          <w:rFonts w:ascii="Arial" w:hAnsi="Arial" w:cs="Arial"/>
          <w:sz w:val="22"/>
          <w:szCs w:val="22"/>
          <w:lang w:val="it-IT"/>
        </w:rPr>
        <w:t xml:space="preserve">Il team di progettazione esecutiva </w:t>
      </w:r>
      <w:proofErr w:type="spellStart"/>
      <w:r>
        <w:rPr>
          <w:rFonts w:ascii="Arial" w:hAnsi="Arial" w:cs="Arial"/>
          <w:sz w:val="22"/>
          <w:szCs w:val="22"/>
          <w:lang w:val="it-IT"/>
        </w:rPr>
        <w:t>fornira’</w:t>
      </w:r>
      <w:proofErr w:type="spellEnd"/>
      <w:r>
        <w:rPr>
          <w:rFonts w:ascii="Arial" w:hAnsi="Arial" w:cs="Arial"/>
          <w:sz w:val="22"/>
          <w:szCs w:val="22"/>
          <w:lang w:val="it-IT"/>
        </w:rPr>
        <w:t xml:space="preserve"> supporto per portare a termine questa importante mansione.</w:t>
      </w:r>
    </w:p>
    <w:p w14:paraId="57D070F8" w14:textId="77777777" w:rsidR="000D352E" w:rsidRPr="00A93AC1" w:rsidRDefault="000D352E" w:rsidP="00F45660">
      <w:pPr>
        <w:jc w:val="both"/>
        <w:rPr>
          <w:rFonts w:ascii="Arial" w:hAnsi="Arial" w:cs="Arial"/>
          <w:sz w:val="22"/>
          <w:szCs w:val="22"/>
          <w:lang w:val="it-IT"/>
        </w:rPr>
      </w:pPr>
    </w:p>
    <w:p w14:paraId="728ACEFB" w14:textId="77777777" w:rsidR="000D352E" w:rsidRPr="00A93AC1" w:rsidRDefault="000D352E" w:rsidP="00F45660">
      <w:pPr>
        <w:jc w:val="both"/>
        <w:rPr>
          <w:rFonts w:ascii="Arial" w:hAnsi="Arial" w:cs="Arial"/>
          <w:sz w:val="22"/>
          <w:szCs w:val="22"/>
          <w:lang w:val="it-IT"/>
        </w:rPr>
      </w:pPr>
      <w:r w:rsidRPr="00A93AC1">
        <w:rPr>
          <w:rFonts w:ascii="Arial" w:hAnsi="Arial" w:cs="Arial"/>
          <w:b/>
          <w:bCs/>
          <w:sz w:val="22"/>
          <w:szCs w:val="22"/>
          <w:lang w:val="it-IT"/>
        </w:rPr>
        <w:t>Art. 7 Diffusione</w:t>
      </w:r>
    </w:p>
    <w:p w14:paraId="52335ACF"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IL CPIA provvede a diffondere l’iniziativa sia mediante pubblicazione del Bando di partecipazione sul loro sito web, sia attraverso la promozione dello stesso nei luoghi preposti dall’Istituto alle comunicazioni con il personale, in modo da ottenere la massima visibilità e diffusione del Bando di</w:t>
      </w:r>
    </w:p>
    <w:p w14:paraId="172F9922"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partecipazione.</w:t>
      </w:r>
    </w:p>
    <w:p w14:paraId="18127057" w14:textId="77777777" w:rsidR="000D352E" w:rsidRPr="00A93AC1" w:rsidRDefault="000D352E" w:rsidP="00F45660">
      <w:pPr>
        <w:jc w:val="both"/>
        <w:rPr>
          <w:rFonts w:ascii="Arial" w:hAnsi="Arial" w:cs="Arial"/>
          <w:sz w:val="22"/>
          <w:szCs w:val="22"/>
          <w:lang w:val="it-IT"/>
        </w:rPr>
      </w:pPr>
    </w:p>
    <w:p w14:paraId="166C7BEB" w14:textId="77777777" w:rsidR="000D352E" w:rsidRPr="00A93AC1" w:rsidRDefault="000D352E" w:rsidP="00F45660">
      <w:pPr>
        <w:jc w:val="both"/>
        <w:rPr>
          <w:rFonts w:ascii="Arial" w:hAnsi="Arial" w:cs="Arial"/>
          <w:sz w:val="22"/>
          <w:szCs w:val="22"/>
          <w:lang w:val="it-IT"/>
        </w:rPr>
      </w:pPr>
      <w:r w:rsidRPr="00A93AC1">
        <w:rPr>
          <w:rFonts w:ascii="Arial" w:hAnsi="Arial" w:cs="Arial"/>
          <w:b/>
          <w:bCs/>
          <w:sz w:val="22"/>
          <w:szCs w:val="22"/>
          <w:lang w:val="it-IT"/>
        </w:rPr>
        <w:t>Art. 8 Informativa trattamento dei dati personali</w:t>
      </w:r>
    </w:p>
    <w:p w14:paraId="5ADAB6B1"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 xml:space="preserve">I dati personali forniti dai candidati con la domanda di partecipazione alla presente selezione saranno trattati per i soli fini connessi alla procedura selettiva e alla realizzazione delle attività progettuali, ai sensi del </w:t>
      </w:r>
      <w:proofErr w:type="spellStart"/>
      <w:r w:rsidRPr="00A93AC1">
        <w:rPr>
          <w:rFonts w:ascii="Arial" w:hAnsi="Arial" w:cs="Arial"/>
          <w:sz w:val="22"/>
          <w:szCs w:val="22"/>
          <w:lang w:val="it-IT"/>
        </w:rPr>
        <w:t>D.Lgs</w:t>
      </w:r>
      <w:proofErr w:type="spellEnd"/>
      <w:r w:rsidRPr="00A93AC1">
        <w:rPr>
          <w:rFonts w:ascii="Arial" w:hAnsi="Arial" w:cs="Arial"/>
          <w:sz w:val="22"/>
          <w:szCs w:val="22"/>
          <w:lang w:val="it-IT"/>
        </w:rPr>
        <w:t xml:space="preserve"> 196/2003</w:t>
      </w:r>
    </w:p>
    <w:p w14:paraId="139F99B7" w14:textId="77777777" w:rsidR="000D352E" w:rsidRPr="00A93AC1" w:rsidRDefault="000D352E" w:rsidP="00F45660">
      <w:pPr>
        <w:jc w:val="both"/>
        <w:rPr>
          <w:rFonts w:ascii="Arial" w:hAnsi="Arial" w:cs="Arial"/>
          <w:sz w:val="22"/>
          <w:szCs w:val="22"/>
          <w:lang w:val="it-IT"/>
        </w:rPr>
      </w:pPr>
    </w:p>
    <w:p w14:paraId="6CD8CD28"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Si Allegano i seguenti documenti:</w:t>
      </w:r>
    </w:p>
    <w:p w14:paraId="544362E7"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1. Domanda di Partecipazione - (Allegato 1);</w:t>
      </w:r>
    </w:p>
    <w:p w14:paraId="38361CFF"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2. Curriculum Vitae in Italiano/Inglese – (Allegato 2);</w:t>
      </w:r>
    </w:p>
    <w:p w14:paraId="0F033DC1" w14:textId="77777777" w:rsidR="000D352E" w:rsidRPr="00A93AC1" w:rsidRDefault="000D352E" w:rsidP="00F45660">
      <w:pPr>
        <w:jc w:val="both"/>
        <w:rPr>
          <w:rFonts w:ascii="Arial" w:hAnsi="Arial" w:cs="Arial"/>
          <w:sz w:val="22"/>
          <w:szCs w:val="22"/>
          <w:lang w:val="it-IT"/>
        </w:rPr>
      </w:pPr>
      <w:r w:rsidRPr="00A93AC1">
        <w:rPr>
          <w:rFonts w:ascii="Arial" w:hAnsi="Arial" w:cs="Arial"/>
          <w:sz w:val="22"/>
          <w:szCs w:val="22"/>
          <w:lang w:val="it-IT"/>
        </w:rPr>
        <w:t>3. Modello lettera motivazionale – (Allegato 3);</w:t>
      </w:r>
    </w:p>
    <w:p w14:paraId="0A64C3CC" w14:textId="77777777" w:rsidR="000D352E" w:rsidRPr="00A93AC1" w:rsidRDefault="000D352E" w:rsidP="00F45660">
      <w:pPr>
        <w:jc w:val="both"/>
        <w:rPr>
          <w:rFonts w:ascii="Arial" w:hAnsi="Arial" w:cs="Arial"/>
          <w:sz w:val="22"/>
          <w:szCs w:val="22"/>
          <w:lang w:val="it-IT"/>
        </w:rPr>
      </w:pPr>
    </w:p>
    <w:p w14:paraId="5C3C1192" w14:textId="5F7BABE9" w:rsidR="000D352E" w:rsidRDefault="000D352E">
      <w:pPr>
        <w:jc w:val="both"/>
        <w:rPr>
          <w:lang w:val="it-IT"/>
        </w:rPr>
      </w:pPr>
    </w:p>
    <w:p w14:paraId="267F04FB" w14:textId="77777777" w:rsidR="00584C1F" w:rsidRDefault="00584C1F">
      <w:pPr>
        <w:jc w:val="both"/>
        <w:rPr>
          <w:lang w:val="it-IT"/>
        </w:rPr>
      </w:pPr>
    </w:p>
    <w:p w14:paraId="077AFB5D" w14:textId="77777777" w:rsidR="000D352E" w:rsidRDefault="000D352E">
      <w:pPr>
        <w:jc w:val="both"/>
        <w:rPr>
          <w:lang w:val="it-IT"/>
        </w:rPr>
      </w:pPr>
    </w:p>
    <w:p w14:paraId="5BFE08E8" w14:textId="22DF161F" w:rsidR="00584C1F" w:rsidRPr="00A93AC1" w:rsidRDefault="00584C1F" w:rsidP="00584C1F">
      <w:pPr>
        <w:jc w:val="both"/>
        <w:rPr>
          <w:rFonts w:ascii="Arial" w:hAnsi="Arial" w:cs="Arial"/>
          <w:sz w:val="22"/>
          <w:szCs w:val="22"/>
          <w:lang w:val="it-IT"/>
        </w:rPr>
      </w:pPr>
      <w:r w:rsidRPr="00A93AC1">
        <w:rPr>
          <w:rFonts w:ascii="Arial" w:hAnsi="Arial" w:cs="Arial"/>
          <w:sz w:val="22"/>
          <w:szCs w:val="22"/>
          <w:lang w:val="it-IT"/>
        </w:rPr>
        <w:t>Luogo e data</w:t>
      </w:r>
      <w:r>
        <w:rPr>
          <w:rFonts w:ascii="Arial" w:hAnsi="Arial" w:cs="Arial"/>
          <w:sz w:val="22"/>
          <w:szCs w:val="22"/>
          <w:lang w:val="it-IT"/>
        </w:rPr>
        <w:t xml:space="preserve">                                                                                Il Dirigente Scolastico</w:t>
      </w:r>
    </w:p>
    <w:p w14:paraId="3BA89E66" w14:textId="429F172B" w:rsidR="00584C1F" w:rsidRPr="00A93AC1" w:rsidRDefault="00103550" w:rsidP="00584C1F">
      <w:pPr>
        <w:jc w:val="both"/>
        <w:rPr>
          <w:rFonts w:ascii="Arial" w:hAnsi="Arial" w:cs="Arial"/>
          <w:sz w:val="22"/>
          <w:szCs w:val="22"/>
          <w:lang w:val="it-IT"/>
        </w:rPr>
      </w:pPr>
      <w:r>
        <w:rPr>
          <w:noProof/>
        </w:rPr>
        <w:drawing>
          <wp:anchor distT="0" distB="0" distL="114300" distR="114300" simplePos="0" relativeHeight="251659264" behindDoc="1" locked="0" layoutInCell="1" allowOverlap="1" wp14:anchorId="5267A827" wp14:editId="3B444323">
            <wp:simplePos x="0" y="0"/>
            <wp:positionH relativeFrom="column">
              <wp:posOffset>4210050</wp:posOffset>
            </wp:positionH>
            <wp:positionV relativeFrom="paragraph">
              <wp:posOffset>155575</wp:posOffset>
            </wp:positionV>
            <wp:extent cx="753749" cy="365129"/>
            <wp:effectExtent l="0" t="0" r="8255" b="0"/>
            <wp:wrapNone/>
            <wp:docPr id="4" name="Picture 25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53749" cy="365129"/>
                    </a:xfrm>
                    <a:prstGeom prst="rect">
                      <a:avLst/>
                    </a:prstGeom>
                    <a:noFill/>
                    <a:ln>
                      <a:noFill/>
                      <a:prstDash/>
                    </a:ln>
                  </pic:spPr>
                </pic:pic>
              </a:graphicData>
            </a:graphic>
          </wp:anchor>
        </w:drawing>
      </w:r>
      <w:r w:rsidR="00584C1F">
        <w:rPr>
          <w:rFonts w:ascii="Arial" w:hAnsi="Arial" w:cs="Arial"/>
          <w:sz w:val="22"/>
          <w:szCs w:val="22"/>
          <w:lang w:val="it-IT"/>
        </w:rPr>
        <w:t>Ancona, 24/01/2024</w:t>
      </w:r>
      <w:r w:rsidR="00584C1F">
        <w:rPr>
          <w:rFonts w:ascii="Arial" w:hAnsi="Arial" w:cs="Arial"/>
          <w:sz w:val="22"/>
          <w:szCs w:val="22"/>
          <w:lang w:val="it-IT"/>
        </w:rPr>
        <w:t xml:space="preserve">                                                                         Lidia Prosperi</w:t>
      </w:r>
    </w:p>
    <w:p w14:paraId="4ED17B08" w14:textId="41ED522B" w:rsidR="00584C1F" w:rsidRDefault="00584C1F" w:rsidP="00584C1F">
      <w:pPr>
        <w:jc w:val="both"/>
        <w:rPr>
          <w:lang w:val="it-IT"/>
        </w:rPr>
      </w:pPr>
    </w:p>
    <w:p w14:paraId="5037CFFB" w14:textId="27EB8440" w:rsidR="000D352E" w:rsidRDefault="000D352E">
      <w:pPr>
        <w:jc w:val="center"/>
        <w:rPr>
          <w:lang w:val="it-IT"/>
        </w:rPr>
      </w:pPr>
    </w:p>
    <w:p w14:paraId="0832A588" w14:textId="52FCADA9" w:rsidR="000D352E" w:rsidRDefault="000D352E">
      <w:pPr>
        <w:jc w:val="both"/>
        <w:rPr>
          <w:lang w:val="it-IT"/>
        </w:rPr>
      </w:pPr>
    </w:p>
    <w:sectPr w:rsidR="000D352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420" w:hanging="42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420" w:hanging="420"/>
      </w:pPr>
      <w:rPr>
        <w:rFonts w:ascii="Wingdings" w:hAnsi="Wingdings" w:cs="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A41A73"/>
    <w:multiLevelType w:val="hybridMultilevel"/>
    <w:tmpl w:val="D14E3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161BE1"/>
    <w:multiLevelType w:val="hybridMultilevel"/>
    <w:tmpl w:val="5E844514"/>
    <w:lvl w:ilvl="0" w:tplc="00000001">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6A75AB"/>
    <w:multiLevelType w:val="hybridMultilevel"/>
    <w:tmpl w:val="184A2532"/>
    <w:lvl w:ilvl="0" w:tplc="1D16194E">
      <w:start w:val="1"/>
      <w:numFmt w:val="decimal"/>
      <w:lvlText w:val="%1."/>
      <w:lvlJc w:val="left"/>
      <w:pPr>
        <w:ind w:left="502" w:hanging="360"/>
      </w:pPr>
      <w:rPr>
        <w:b/>
      </w:rPr>
    </w:lvl>
    <w:lvl w:ilvl="1" w:tplc="649E9068">
      <w:numFmt w:val="bullet"/>
      <w:lvlText w:val="-"/>
      <w:lvlJc w:val="left"/>
      <w:pPr>
        <w:ind w:left="1440" w:hanging="360"/>
      </w:pPr>
      <w:rPr>
        <w:rFonts w:ascii="Arial" w:eastAsia="SimSu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F978F4"/>
    <w:multiLevelType w:val="hybridMultilevel"/>
    <w:tmpl w:val="F38E303C"/>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15:restartNumberingAfterBreak="0">
    <w:nsid w:val="57B207B0"/>
    <w:multiLevelType w:val="hybridMultilevel"/>
    <w:tmpl w:val="4F644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363652"/>
    <w:multiLevelType w:val="hybridMultilevel"/>
    <w:tmpl w:val="6070229E"/>
    <w:lvl w:ilvl="0" w:tplc="1D16194E">
      <w:start w:val="1"/>
      <w:numFmt w:val="decimal"/>
      <w:lvlText w:val="%1."/>
      <w:lvlJc w:val="left"/>
      <w:pPr>
        <w:ind w:left="502"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E6660B"/>
    <w:multiLevelType w:val="hybridMultilevel"/>
    <w:tmpl w:val="FDBC9D06"/>
    <w:lvl w:ilvl="0" w:tplc="00000001">
      <w:start w:val="1"/>
      <w:numFmt w:val="bullet"/>
      <w:lvlText w:val=""/>
      <w:lvlJc w:val="left"/>
      <w:pPr>
        <w:ind w:left="1440" w:hanging="360"/>
      </w:pPr>
      <w:rPr>
        <w:rFonts w:ascii="Wingdings" w:hAnsi="Wingdings" w:cs="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6F"/>
    <w:rsid w:val="0001207B"/>
    <w:rsid w:val="00013031"/>
    <w:rsid w:val="000358E0"/>
    <w:rsid w:val="00050D3C"/>
    <w:rsid w:val="000573C3"/>
    <w:rsid w:val="00063285"/>
    <w:rsid w:val="000B1655"/>
    <w:rsid w:val="000B7ADD"/>
    <w:rsid w:val="000D352E"/>
    <w:rsid w:val="000D7185"/>
    <w:rsid w:val="000E6FCC"/>
    <w:rsid w:val="000F1DE9"/>
    <w:rsid w:val="00100D21"/>
    <w:rsid w:val="00103550"/>
    <w:rsid w:val="00115DBC"/>
    <w:rsid w:val="0012751A"/>
    <w:rsid w:val="001A6D09"/>
    <w:rsid w:val="001C4C9B"/>
    <w:rsid w:val="001D7F3F"/>
    <w:rsid w:val="001E38AF"/>
    <w:rsid w:val="001E745A"/>
    <w:rsid w:val="0020005C"/>
    <w:rsid w:val="0023012F"/>
    <w:rsid w:val="002451B7"/>
    <w:rsid w:val="002A247D"/>
    <w:rsid w:val="00362179"/>
    <w:rsid w:val="003624E7"/>
    <w:rsid w:val="00390BA5"/>
    <w:rsid w:val="003A53D8"/>
    <w:rsid w:val="003D5C54"/>
    <w:rsid w:val="003E7FA6"/>
    <w:rsid w:val="003F4E43"/>
    <w:rsid w:val="0040653D"/>
    <w:rsid w:val="0050563A"/>
    <w:rsid w:val="0050706C"/>
    <w:rsid w:val="00515481"/>
    <w:rsid w:val="00546FBD"/>
    <w:rsid w:val="00584C1F"/>
    <w:rsid w:val="005A0259"/>
    <w:rsid w:val="005A190B"/>
    <w:rsid w:val="005A7FCF"/>
    <w:rsid w:val="005C1BEB"/>
    <w:rsid w:val="005C2E53"/>
    <w:rsid w:val="005F2989"/>
    <w:rsid w:val="005F7F9D"/>
    <w:rsid w:val="0063697F"/>
    <w:rsid w:val="0066394D"/>
    <w:rsid w:val="0068454B"/>
    <w:rsid w:val="006A5EE7"/>
    <w:rsid w:val="006C74C9"/>
    <w:rsid w:val="006C7B2E"/>
    <w:rsid w:val="006F2C10"/>
    <w:rsid w:val="00713DAF"/>
    <w:rsid w:val="0073721B"/>
    <w:rsid w:val="0077674C"/>
    <w:rsid w:val="007B71AA"/>
    <w:rsid w:val="007D3069"/>
    <w:rsid w:val="00820F23"/>
    <w:rsid w:val="00832E2C"/>
    <w:rsid w:val="00847524"/>
    <w:rsid w:val="00884120"/>
    <w:rsid w:val="008F22F8"/>
    <w:rsid w:val="008F2382"/>
    <w:rsid w:val="00905840"/>
    <w:rsid w:val="00944BCB"/>
    <w:rsid w:val="00957842"/>
    <w:rsid w:val="00963A6F"/>
    <w:rsid w:val="00966585"/>
    <w:rsid w:val="00967E1C"/>
    <w:rsid w:val="00971D6B"/>
    <w:rsid w:val="009879AD"/>
    <w:rsid w:val="00993D87"/>
    <w:rsid w:val="009A3863"/>
    <w:rsid w:val="009F4B58"/>
    <w:rsid w:val="00A16493"/>
    <w:rsid w:val="00A37506"/>
    <w:rsid w:val="00A64A64"/>
    <w:rsid w:val="00A746BB"/>
    <w:rsid w:val="00A769C5"/>
    <w:rsid w:val="00A93AC1"/>
    <w:rsid w:val="00AA1465"/>
    <w:rsid w:val="00AA1FD5"/>
    <w:rsid w:val="00AF4176"/>
    <w:rsid w:val="00AF4BC7"/>
    <w:rsid w:val="00B50C60"/>
    <w:rsid w:val="00B65B1D"/>
    <w:rsid w:val="00B92BA5"/>
    <w:rsid w:val="00B958BE"/>
    <w:rsid w:val="00BB5315"/>
    <w:rsid w:val="00BD05DF"/>
    <w:rsid w:val="00BD6D76"/>
    <w:rsid w:val="00BF3860"/>
    <w:rsid w:val="00C1780A"/>
    <w:rsid w:val="00CA28FB"/>
    <w:rsid w:val="00CB514F"/>
    <w:rsid w:val="00CF5AF6"/>
    <w:rsid w:val="00D15E42"/>
    <w:rsid w:val="00D171E9"/>
    <w:rsid w:val="00D44794"/>
    <w:rsid w:val="00DA6946"/>
    <w:rsid w:val="00DD13D1"/>
    <w:rsid w:val="00DD43F8"/>
    <w:rsid w:val="00DE69C2"/>
    <w:rsid w:val="00DE7CAF"/>
    <w:rsid w:val="00E13734"/>
    <w:rsid w:val="00E41DB0"/>
    <w:rsid w:val="00E42F07"/>
    <w:rsid w:val="00E450A4"/>
    <w:rsid w:val="00E9297B"/>
    <w:rsid w:val="00E968AB"/>
    <w:rsid w:val="00EA37B1"/>
    <w:rsid w:val="00EB418F"/>
    <w:rsid w:val="00EE5B2E"/>
    <w:rsid w:val="00F15C90"/>
    <w:rsid w:val="00F15EE3"/>
    <w:rsid w:val="00F45660"/>
    <w:rsid w:val="00F6055F"/>
    <w:rsid w:val="00F84233"/>
    <w:rsid w:val="00FA13C1"/>
    <w:rsid w:val="00FC0EED"/>
    <w:rsid w:val="00FC33D3"/>
    <w:rsid w:val="00FD3619"/>
    <w:rsid w:val="00FF3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3C162C"/>
  <w15:chartTrackingRefBased/>
  <w15:docId w15:val="{8C0DACA3-4AE5-9F40-A573-4193E180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Calibri" w:eastAsia="SimSun" w:hAnsi="Calibri"/>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2z0">
    <w:name w:val="WW8Num2z0"/>
    <w:rPr>
      <w:rFonts w:ascii="Wingdings" w:hAnsi="Wingdings" w:cs="Wingdings" w:hint="default"/>
    </w:rPr>
  </w:style>
  <w:style w:type="character" w:customStyle="1" w:styleId="Carpredefinitoparagrafo1">
    <w:name w:val="Car. predefinito paragrafo1"/>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PreformattatoHTML">
    <w:name w:val="HTML Preformatted"/>
    <w:basedOn w:val="Normale"/>
    <w:link w:val="PreformattatoHTMLCarattere"/>
    <w:uiPriority w:val="99"/>
    <w:semiHidden/>
    <w:unhideWhenUsed/>
    <w:rsid w:val="00390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390BA5"/>
    <w:rPr>
      <w:rFonts w:ascii="Courier New" w:eastAsiaTheme="minorEastAsia" w:hAnsi="Courier New" w:cs="Courier New"/>
    </w:rPr>
  </w:style>
  <w:style w:type="character" w:customStyle="1" w:styleId="y2iqfc">
    <w:name w:val="y2iqfc"/>
    <w:basedOn w:val="Carpredefinitoparagrafo"/>
    <w:rsid w:val="00390BA5"/>
  </w:style>
  <w:style w:type="paragraph" w:styleId="Paragrafoelenco">
    <w:name w:val="List Paragraph"/>
    <w:basedOn w:val="Normale"/>
    <w:uiPriority w:val="34"/>
    <w:qFormat/>
    <w:rsid w:val="00050D3C"/>
    <w:pPr>
      <w:ind w:left="720"/>
      <w:contextualSpacing/>
    </w:pPr>
  </w:style>
  <w:style w:type="paragraph" w:styleId="Testofumetto">
    <w:name w:val="Balloon Text"/>
    <w:basedOn w:val="Normale"/>
    <w:link w:val="TestofumettoCarattere"/>
    <w:uiPriority w:val="99"/>
    <w:semiHidden/>
    <w:unhideWhenUsed/>
    <w:rsid w:val="002A24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247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86845">
      <w:bodyDiv w:val="1"/>
      <w:marLeft w:val="0"/>
      <w:marRight w:val="0"/>
      <w:marTop w:val="0"/>
      <w:marBottom w:val="0"/>
      <w:divBdr>
        <w:top w:val="none" w:sz="0" w:space="0" w:color="auto"/>
        <w:left w:val="none" w:sz="0" w:space="0" w:color="auto"/>
        <w:bottom w:val="none" w:sz="0" w:space="0" w:color="auto"/>
        <w:right w:val="none" w:sz="0" w:space="0" w:color="auto"/>
      </w:divBdr>
    </w:div>
    <w:div w:id="17215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2743</Words>
  <Characters>15641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Affari Generali</cp:lastModifiedBy>
  <cp:revision>11</cp:revision>
  <cp:lastPrinted>2024-01-24T12:13:00Z</cp:lastPrinted>
  <dcterms:created xsi:type="dcterms:W3CDTF">2024-01-17T07:50:00Z</dcterms:created>
  <dcterms:modified xsi:type="dcterms:W3CDTF">2024-01-24T12:43:00Z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ECEDA76C25C44D738BDF49688152B34C</vt:lpwstr>
  </property>
  <property fmtid="{D5CDD505-2E9C-101B-9397-08002B2CF9AE}" pid="3" name="KSOProductBuildVer">
    <vt:lpwstr>1033-11.2.0.11440</vt:lpwstr>
  </property>
</Properties>
</file>